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85381F" w:rsidR="0085381F" w:rsidP="0085381F" w:rsidRDefault="0085381F" w14:paraId="24CDD676" wp14:textId="77777777">
      <w:pPr>
        <w:jc w:val="center"/>
        <w:rPr>
          <w:rFonts w:eastAsia="SimSun"/>
          <w:b/>
          <w:bCs/>
          <w:kern w:val="2"/>
          <w:lang w:eastAsia="en-GB"/>
        </w:rPr>
      </w:pPr>
      <w:r w:rsidRPr="0085381F">
        <w:rPr>
          <w:rFonts w:eastAsia="SimSun"/>
          <w:b/>
          <w:bCs/>
          <w:kern w:val="2"/>
          <w:lang w:eastAsia="en-GB"/>
        </w:rPr>
        <w:t>UZAICINĀJUMS CENU APTAUJAI</w:t>
      </w:r>
    </w:p>
    <w:p xmlns:wp14="http://schemas.microsoft.com/office/word/2010/wordml" w:rsidRPr="0085381F" w:rsidR="0085381F" w:rsidP="0085381F" w:rsidRDefault="0085381F" w14:paraId="662D506D" wp14:textId="77777777">
      <w:pPr>
        <w:jc w:val="center"/>
        <w:rPr>
          <w:kern w:val="2"/>
          <w:lang w:eastAsia="en-GB"/>
        </w:rPr>
      </w:pPr>
      <w:r>
        <w:rPr>
          <w:rFonts w:eastAsia="SimSun"/>
          <w:kern w:val="2"/>
          <w:lang w:eastAsia="en-GB"/>
        </w:rPr>
        <w:t>Kuldīga</w:t>
      </w:r>
    </w:p>
    <w:p xmlns:wp14="http://schemas.microsoft.com/office/word/2010/wordml" w:rsidR="0085381F" w:rsidP="0085381F" w:rsidRDefault="0085381F" w14:paraId="672A6659" wp14:textId="77777777">
      <w:pPr>
        <w:jc w:val="both"/>
        <w:rPr>
          <w:rFonts w:eastAsia="SimSun"/>
          <w:kern w:val="2"/>
          <w:lang w:eastAsia="zh-CN"/>
        </w:rPr>
      </w:pPr>
    </w:p>
    <w:p xmlns:wp14="http://schemas.microsoft.com/office/word/2010/wordml" w:rsidR="0085381F" w:rsidP="0085381F" w:rsidRDefault="0085381F" w14:paraId="0A37501D" wp14:textId="77777777">
      <w:pPr>
        <w:jc w:val="both"/>
        <w:rPr>
          <w:rFonts w:eastAsia="SimSun"/>
          <w:kern w:val="2"/>
          <w:lang w:eastAsia="zh-CN"/>
        </w:rPr>
      </w:pPr>
    </w:p>
    <w:p xmlns:wp14="http://schemas.microsoft.com/office/word/2010/wordml" w:rsidRPr="0085381F" w:rsidR="0085381F" w:rsidP="0085381F" w:rsidRDefault="0085381F" w14:paraId="60A9567E" wp14:textId="77777777">
      <w:pPr>
        <w:jc w:val="both"/>
        <w:rPr>
          <w:kern w:val="2"/>
          <w:lang w:eastAsia="zh-CN"/>
        </w:rPr>
      </w:pPr>
      <w:r w:rsidRPr="0085381F">
        <w:rPr>
          <w:rFonts w:eastAsia="SimSun"/>
          <w:kern w:val="2"/>
          <w:lang w:eastAsia="zh-CN"/>
        </w:rPr>
        <w:t>202</w:t>
      </w:r>
      <w:r>
        <w:rPr>
          <w:rFonts w:eastAsia="SimSun"/>
          <w:kern w:val="2"/>
          <w:lang w:eastAsia="zh-CN"/>
        </w:rPr>
        <w:t>2</w:t>
      </w:r>
      <w:r w:rsidRPr="0085381F">
        <w:rPr>
          <w:rFonts w:eastAsia="SimSun"/>
          <w:kern w:val="2"/>
          <w:lang w:eastAsia="zh-CN"/>
        </w:rPr>
        <w:t xml:space="preserve">.gada </w:t>
      </w:r>
      <w:r>
        <w:rPr>
          <w:rFonts w:eastAsia="SimSun"/>
          <w:kern w:val="2"/>
          <w:lang w:eastAsia="zh-CN"/>
        </w:rPr>
        <w:t>2</w:t>
      </w:r>
      <w:r w:rsidR="00751B72">
        <w:rPr>
          <w:rFonts w:eastAsia="SimSun"/>
          <w:kern w:val="2"/>
          <w:lang w:eastAsia="zh-CN"/>
        </w:rPr>
        <w:t>3</w:t>
      </w:r>
      <w:r>
        <w:rPr>
          <w:rFonts w:eastAsia="SimSun"/>
          <w:kern w:val="2"/>
          <w:lang w:eastAsia="zh-CN"/>
        </w:rPr>
        <w:t>.augustā</w:t>
      </w:r>
    </w:p>
    <w:p xmlns:wp14="http://schemas.microsoft.com/office/word/2010/wordml" w:rsidRPr="0085381F" w:rsidR="0085381F" w:rsidP="0085381F" w:rsidRDefault="0085381F" w14:paraId="5DAB6C7B" wp14:textId="77777777">
      <w:pPr>
        <w:jc w:val="both"/>
        <w:rPr>
          <w:color w:val="FF0000"/>
          <w:kern w:val="2"/>
          <w:lang w:eastAsia="zh-CN"/>
        </w:rPr>
      </w:pPr>
    </w:p>
    <w:p xmlns:wp14="http://schemas.microsoft.com/office/word/2010/wordml" w:rsidRPr="0085381F" w:rsidR="0085381F" w:rsidP="0085381F" w:rsidRDefault="0085381F" w14:paraId="3512AA1D" wp14:textId="77777777">
      <w:pPr>
        <w:jc w:val="center"/>
        <w:rPr>
          <w:rFonts w:eastAsia="SimSun"/>
          <w:b/>
          <w:bCs/>
          <w:kern w:val="2"/>
          <w:lang w:eastAsia="zh-CN"/>
        </w:rPr>
      </w:pPr>
      <w:bookmarkStart w:name="_Hlk17879355" w:id="0"/>
      <w:r w:rsidRPr="0085381F">
        <w:rPr>
          <w:rFonts w:eastAsia="SimSun"/>
          <w:b/>
          <w:bCs/>
          <w:kern w:val="2"/>
          <w:lang w:eastAsia="zh-CN"/>
        </w:rPr>
        <w:t>“</w:t>
      </w:r>
      <w:bookmarkStart w:name="OLE_LINK1" w:id="1"/>
      <w:bookmarkStart w:name="OLE_LINK2" w:id="2"/>
      <w:r w:rsidRPr="0085381F">
        <w:rPr>
          <w:rFonts w:eastAsia="SimSun"/>
          <w:b/>
          <w:bCs/>
          <w:kern w:val="2"/>
          <w:lang w:eastAsia="zh-CN"/>
        </w:rPr>
        <w:t>Dzīvokļa kosmētiskais remonts</w:t>
      </w:r>
      <w:bookmarkEnd w:id="1"/>
      <w:bookmarkEnd w:id="2"/>
      <w:r w:rsidRPr="0085381F">
        <w:rPr>
          <w:rFonts w:eastAsia="SimSun"/>
          <w:b/>
          <w:bCs/>
          <w:kern w:val="2"/>
          <w:lang w:eastAsia="zh-CN"/>
        </w:rPr>
        <w:t xml:space="preserve"> </w:t>
      </w:r>
      <w:r>
        <w:rPr>
          <w:rFonts w:eastAsia="SimSun"/>
          <w:b/>
          <w:bCs/>
          <w:kern w:val="2"/>
          <w:lang w:eastAsia="zh-CN"/>
        </w:rPr>
        <w:t>Akācijas -20, Vārmes pagastā, Kuldīgas novadā</w:t>
      </w:r>
      <w:r w:rsidRPr="0085381F">
        <w:rPr>
          <w:rFonts w:eastAsia="SimSun"/>
          <w:b/>
          <w:bCs/>
          <w:kern w:val="2"/>
          <w:lang w:eastAsia="zh-CN"/>
        </w:rPr>
        <w:t>”</w:t>
      </w:r>
    </w:p>
    <w:bookmarkEnd w:id="0"/>
    <w:p xmlns:wp14="http://schemas.microsoft.com/office/word/2010/wordml" w:rsidRPr="0085381F" w:rsidR="0085381F" w:rsidP="0085381F" w:rsidRDefault="0085381F" w14:paraId="02EB378F" wp14:textId="77777777">
      <w:pPr>
        <w:jc w:val="both"/>
        <w:rPr>
          <w:b/>
          <w:bCs/>
          <w:color w:val="FF0000"/>
          <w:kern w:val="2"/>
          <w:lang w:eastAsia="zh-CN"/>
        </w:rPr>
      </w:pPr>
    </w:p>
    <w:p xmlns:wp14="http://schemas.microsoft.com/office/word/2010/wordml" w:rsidRPr="0085381F" w:rsidR="0085381F" w:rsidP="0085381F" w:rsidRDefault="0085381F" w14:paraId="7C0952F5" wp14:textId="77777777">
      <w:pPr>
        <w:numPr>
          <w:ilvl w:val="0"/>
          <w:numId w:val="5"/>
        </w:numPr>
        <w:spacing w:after="160" w:line="259" w:lineRule="auto"/>
        <w:jc w:val="both"/>
        <w:rPr>
          <w:rFonts w:eastAsia="SimSun"/>
          <w:b/>
          <w:bCs/>
          <w:kern w:val="2"/>
          <w:lang w:eastAsia="zh-CN"/>
        </w:rPr>
      </w:pPr>
      <w:r w:rsidRPr="0085381F">
        <w:rPr>
          <w:rFonts w:eastAsia="SimSun"/>
          <w:b/>
          <w:bCs/>
          <w:kern w:val="2"/>
          <w:lang w:eastAsia="zh-CN"/>
        </w:rPr>
        <w:t>Pasūtītājs</w:t>
      </w:r>
    </w:p>
    <w:p xmlns:wp14="http://schemas.microsoft.com/office/word/2010/wordml" w:rsidR="002D1967" w:rsidP="002D1967" w:rsidRDefault="00B742B5" w14:paraId="13D45BF0" wp14:textId="77777777">
      <w:pPr>
        <w:ind w:right="-7"/>
        <w:jc w:val="both"/>
        <w:rPr>
          <w:rFonts w:eastAsia="SimSun"/>
          <w:kern w:val="2"/>
          <w:lang w:eastAsia="zh-CN"/>
        </w:rPr>
      </w:pPr>
      <w:r>
        <w:rPr>
          <w:rFonts w:eastAsia="SimSun"/>
          <w:kern w:val="2"/>
          <w:lang w:eastAsia="zh-CN"/>
        </w:rPr>
        <w:t xml:space="preserve">Pasūtītāja nosaukums: </w:t>
      </w:r>
      <w:r w:rsidRPr="0085381F" w:rsidR="0085381F">
        <w:rPr>
          <w:rFonts w:eastAsia="SimSun"/>
          <w:kern w:val="2"/>
          <w:lang w:eastAsia="zh-CN"/>
        </w:rPr>
        <w:t>SIA “</w:t>
      </w:r>
      <w:r w:rsidR="0085381F">
        <w:rPr>
          <w:rFonts w:eastAsia="SimSun"/>
          <w:kern w:val="2"/>
          <w:lang w:eastAsia="zh-CN"/>
        </w:rPr>
        <w:t>Kuldīgas komunālie pakalpojumi</w:t>
      </w:r>
      <w:r w:rsidRPr="0085381F" w:rsidR="0085381F">
        <w:rPr>
          <w:rFonts w:eastAsia="SimSun"/>
          <w:kern w:val="2"/>
          <w:lang w:eastAsia="zh-CN"/>
        </w:rPr>
        <w:t xml:space="preserve">”, </w:t>
      </w:r>
    </w:p>
    <w:p xmlns:wp14="http://schemas.microsoft.com/office/word/2010/wordml" w:rsidRPr="0085381F" w:rsidR="0085381F" w:rsidP="002D1967" w:rsidRDefault="00B742B5" w14:paraId="20509362" wp14:textId="77777777">
      <w:pPr>
        <w:ind w:right="-7"/>
        <w:jc w:val="both"/>
        <w:rPr>
          <w:rFonts w:eastAsia="SimSun"/>
          <w:kern w:val="2"/>
          <w:lang w:eastAsia="zh-CN"/>
        </w:rPr>
      </w:pPr>
      <w:r>
        <w:rPr>
          <w:rFonts w:eastAsia="SimSun"/>
          <w:kern w:val="2"/>
          <w:lang w:eastAsia="zh-CN"/>
        </w:rPr>
        <w:t xml:space="preserve">Pasūtītāja adrese: </w:t>
      </w:r>
      <w:r w:rsidR="0085381F">
        <w:rPr>
          <w:rFonts w:eastAsia="SimSun"/>
          <w:kern w:val="2"/>
          <w:lang w:eastAsia="zh-CN"/>
        </w:rPr>
        <w:t>Pilsētas laukums 2, Kuldīga, Kuldīgas novads, LV - 3301</w:t>
      </w:r>
      <w:r w:rsidRPr="0085381F" w:rsidR="0085381F">
        <w:rPr>
          <w:rFonts w:eastAsia="SimSun"/>
          <w:kern w:val="2"/>
          <w:lang w:eastAsia="zh-CN"/>
        </w:rPr>
        <w:t>.</w:t>
      </w:r>
    </w:p>
    <w:p xmlns:wp14="http://schemas.microsoft.com/office/word/2010/wordml" w:rsidRPr="0085381F" w:rsidR="0085381F" w:rsidP="0085381F" w:rsidRDefault="0085381F" w14:paraId="76E4A952" wp14:textId="77777777">
      <w:pPr>
        <w:ind w:right="-7"/>
        <w:jc w:val="both"/>
        <w:rPr>
          <w:kern w:val="2"/>
          <w:lang w:eastAsia="zh-CN"/>
        </w:rPr>
      </w:pPr>
      <w:r w:rsidRPr="0085381F">
        <w:rPr>
          <w:rFonts w:eastAsia="SimSun"/>
          <w:kern w:val="2"/>
          <w:lang w:eastAsia="zh-CN"/>
        </w:rPr>
        <w:t xml:space="preserve">Mājas lapa: </w:t>
      </w:r>
      <w:hyperlink w:history="1" r:id="rId8">
        <w:r w:rsidRPr="0085381F">
          <w:rPr>
            <w:rStyle w:val="Hipersaite"/>
            <w:rFonts w:eastAsia="SimSun"/>
            <w:kern w:val="2"/>
            <w:lang w:eastAsia="zh-CN"/>
          </w:rPr>
          <w:t>www.</w:t>
        </w:r>
        <w:r w:rsidRPr="00C811BC">
          <w:rPr>
            <w:rStyle w:val="Hipersaite"/>
            <w:rFonts w:eastAsia="SimSun"/>
            <w:kern w:val="2"/>
            <w:lang w:eastAsia="zh-CN"/>
          </w:rPr>
          <w:t>kkp</w:t>
        </w:r>
        <w:r w:rsidRPr="0085381F">
          <w:rPr>
            <w:rStyle w:val="Hipersaite"/>
            <w:rFonts w:eastAsia="SimSun"/>
            <w:kern w:val="2"/>
            <w:lang w:eastAsia="zh-CN"/>
          </w:rPr>
          <w:t>.lv</w:t>
        </w:r>
      </w:hyperlink>
    </w:p>
    <w:p xmlns:wp14="http://schemas.microsoft.com/office/word/2010/wordml" w:rsidR="0085381F" w:rsidP="0085381F" w:rsidRDefault="0085381F" w14:paraId="6DEA291A" wp14:textId="77777777">
      <w:pPr>
        <w:ind w:right="-7"/>
        <w:jc w:val="both"/>
        <w:rPr>
          <w:rFonts w:eastAsia="SimSun"/>
          <w:kern w:val="2"/>
          <w:lang w:eastAsia="en-GB"/>
        </w:rPr>
      </w:pPr>
      <w:r w:rsidRPr="0085381F">
        <w:rPr>
          <w:rFonts w:eastAsia="SimSun"/>
          <w:kern w:val="2"/>
          <w:lang w:eastAsia="zh-CN"/>
        </w:rPr>
        <w:t xml:space="preserve">Kontaktpersona: </w:t>
      </w:r>
      <w:r>
        <w:rPr>
          <w:rFonts w:eastAsia="SimSun"/>
          <w:kern w:val="2"/>
          <w:lang w:eastAsia="zh-CN"/>
        </w:rPr>
        <w:t>speciāliste mājokļa jautājumos Māra Skuja</w:t>
      </w:r>
      <w:r w:rsidR="002D1967">
        <w:rPr>
          <w:rFonts w:eastAsia="SimSun"/>
          <w:kern w:val="2"/>
          <w:lang w:eastAsia="zh-CN"/>
        </w:rPr>
        <w:t>, tālrunis Nr.:</w:t>
      </w:r>
      <w:r w:rsidRPr="0085381F">
        <w:rPr>
          <w:rFonts w:eastAsia="SimSun"/>
          <w:kern w:val="2"/>
          <w:lang w:eastAsia="en-GB"/>
        </w:rPr>
        <w:t xml:space="preserve"> </w:t>
      </w:r>
      <w:r>
        <w:rPr>
          <w:rFonts w:eastAsia="SimSun"/>
          <w:kern w:val="2"/>
          <w:lang w:eastAsia="en-GB"/>
        </w:rPr>
        <w:t>25718320</w:t>
      </w:r>
      <w:r w:rsidRPr="0085381F">
        <w:rPr>
          <w:rFonts w:eastAsia="SimSun"/>
          <w:kern w:val="2"/>
          <w:lang w:eastAsia="en-GB"/>
        </w:rPr>
        <w:t xml:space="preserve">, </w:t>
      </w:r>
    </w:p>
    <w:p xmlns:wp14="http://schemas.microsoft.com/office/word/2010/wordml" w:rsidRPr="0085381F" w:rsidR="0085381F" w:rsidP="0085381F" w:rsidRDefault="0085381F" w14:paraId="0BC3187B" wp14:textId="77777777">
      <w:pPr>
        <w:ind w:right="-7"/>
        <w:jc w:val="both"/>
        <w:rPr>
          <w:rFonts w:eastAsia="SimSun"/>
          <w:kern w:val="2"/>
          <w:lang w:eastAsia="en-GB"/>
        </w:rPr>
      </w:pPr>
      <w:r w:rsidRPr="0085381F">
        <w:rPr>
          <w:rFonts w:eastAsia="SimSun"/>
          <w:kern w:val="2"/>
          <w:lang w:eastAsia="en-GB"/>
        </w:rPr>
        <w:t xml:space="preserve">e-pasts: </w:t>
      </w:r>
      <w:hyperlink w:history="1" r:id="rId9">
        <w:r w:rsidRPr="00C811BC">
          <w:rPr>
            <w:rStyle w:val="Hipersaite"/>
            <w:rFonts w:eastAsia="SimSun"/>
            <w:kern w:val="2"/>
            <w:lang w:eastAsia="en-GB"/>
          </w:rPr>
          <w:t>mara.skuja@kuldiga.lv</w:t>
        </w:r>
      </w:hyperlink>
      <w:r w:rsidRPr="0085381F">
        <w:rPr>
          <w:rFonts w:eastAsia="SimSun"/>
          <w:kern w:val="2"/>
          <w:lang w:eastAsia="en-GB"/>
        </w:rPr>
        <w:t xml:space="preserve">. </w:t>
      </w:r>
    </w:p>
    <w:p xmlns:wp14="http://schemas.microsoft.com/office/word/2010/wordml" w:rsidRPr="0085381F" w:rsidR="0085381F" w:rsidP="0085381F" w:rsidRDefault="0085381F" w14:paraId="6A05A809" wp14:textId="77777777">
      <w:pPr>
        <w:ind w:right="-7"/>
        <w:jc w:val="both"/>
        <w:rPr>
          <w:color w:val="FF0000"/>
          <w:kern w:val="2"/>
          <w:lang w:eastAsia="zh-CN"/>
        </w:rPr>
      </w:pPr>
    </w:p>
    <w:p xmlns:wp14="http://schemas.microsoft.com/office/word/2010/wordml" w:rsidRPr="0085381F" w:rsidR="0085381F" w:rsidP="0085381F" w:rsidRDefault="0085381F" w14:paraId="372A897C" wp14:textId="77777777">
      <w:pPr>
        <w:numPr>
          <w:ilvl w:val="0"/>
          <w:numId w:val="5"/>
        </w:numPr>
        <w:spacing w:after="160" w:line="259" w:lineRule="auto"/>
        <w:ind w:right="-7"/>
        <w:jc w:val="both"/>
        <w:rPr>
          <w:rFonts w:eastAsia="SimSun"/>
          <w:b/>
          <w:bCs/>
          <w:kern w:val="2"/>
          <w:lang w:eastAsia="zh-CN"/>
        </w:rPr>
      </w:pPr>
      <w:r w:rsidRPr="0085381F">
        <w:rPr>
          <w:rFonts w:eastAsia="SimSun"/>
          <w:b/>
          <w:bCs/>
          <w:kern w:val="2"/>
          <w:lang w:eastAsia="zh-CN"/>
        </w:rPr>
        <w:t>Cenu aptaujas priekšmets, līguma izpildes termiņš</w:t>
      </w:r>
    </w:p>
    <w:p xmlns:wp14="http://schemas.microsoft.com/office/word/2010/wordml" w:rsidRPr="0085381F" w:rsidR="0085381F" w:rsidP="0085381F" w:rsidRDefault="0085381F" w14:paraId="647C919B" wp14:textId="77777777">
      <w:pPr>
        <w:jc w:val="both"/>
        <w:rPr>
          <w:rFonts w:eastAsia="SimSun"/>
          <w:kern w:val="2"/>
          <w:lang w:eastAsia="zh-CN"/>
        </w:rPr>
      </w:pPr>
      <w:r w:rsidRPr="0085381F">
        <w:rPr>
          <w:rFonts w:eastAsia="SimSun"/>
          <w:kern w:val="2"/>
          <w:lang w:eastAsia="zh-CN"/>
        </w:rPr>
        <w:t>2.1. Cenu aptaujas priekšmets: Dzīvokļa kosmētiskais remonts</w:t>
      </w:r>
      <w:r w:rsidRPr="0085381F">
        <w:rPr>
          <w:rFonts w:eastAsia="SimSun"/>
          <w:b/>
          <w:bCs/>
          <w:kern w:val="2"/>
          <w:lang w:eastAsia="zh-CN"/>
        </w:rPr>
        <w:t xml:space="preserve"> </w:t>
      </w:r>
      <w:bookmarkStart w:name="_Hlk112060742" w:id="3"/>
      <w:r>
        <w:rPr>
          <w:rFonts w:eastAsia="SimSun"/>
          <w:b/>
          <w:bCs/>
          <w:kern w:val="2"/>
          <w:lang w:eastAsia="zh-CN"/>
        </w:rPr>
        <w:t>Akācijas - 20</w:t>
      </w:r>
      <w:r w:rsidRPr="0085381F">
        <w:rPr>
          <w:rFonts w:eastAsia="SimSun"/>
          <w:kern w:val="2"/>
          <w:lang w:eastAsia="zh-CN"/>
        </w:rPr>
        <w:t xml:space="preserve">, </w:t>
      </w:r>
      <w:r w:rsidRPr="00B07003">
        <w:rPr>
          <w:rFonts w:eastAsia="SimSun"/>
          <w:b/>
          <w:bCs/>
          <w:kern w:val="2"/>
          <w:lang w:eastAsia="zh-CN"/>
        </w:rPr>
        <w:t>Vārmes pagastā</w:t>
      </w:r>
      <w:r>
        <w:rPr>
          <w:rFonts w:eastAsia="SimSun"/>
          <w:kern w:val="2"/>
          <w:lang w:eastAsia="zh-CN"/>
        </w:rPr>
        <w:t xml:space="preserve">, </w:t>
      </w:r>
      <w:r w:rsidRPr="00B07003">
        <w:rPr>
          <w:rFonts w:eastAsia="SimSun"/>
          <w:b/>
          <w:bCs/>
          <w:kern w:val="2"/>
          <w:lang w:eastAsia="zh-CN"/>
        </w:rPr>
        <w:t>Kuldīgas novadā</w:t>
      </w:r>
      <w:bookmarkEnd w:id="3"/>
      <w:r w:rsidR="006C3749">
        <w:rPr>
          <w:rFonts w:eastAsia="SimSun"/>
          <w:b/>
          <w:bCs/>
          <w:kern w:val="2"/>
          <w:lang w:eastAsia="zh-CN"/>
        </w:rPr>
        <w:t xml:space="preserve">, </w:t>
      </w:r>
      <w:r w:rsidR="006C3749">
        <w:rPr>
          <w:rFonts w:eastAsia="SimSun"/>
          <w:kern w:val="2"/>
          <w:lang w:eastAsia="zh-CN"/>
        </w:rPr>
        <w:t>turpmāk tekstā – Objekts</w:t>
      </w:r>
      <w:r w:rsidR="00F93879">
        <w:rPr>
          <w:rFonts w:eastAsia="SimSun"/>
          <w:kern w:val="2"/>
          <w:lang w:eastAsia="zh-CN"/>
        </w:rPr>
        <w:t>.</w:t>
      </w:r>
    </w:p>
    <w:p xmlns:wp14="http://schemas.microsoft.com/office/word/2010/wordml" w:rsidRPr="0085381F" w:rsidR="0085381F" w:rsidP="0085381F" w:rsidRDefault="0085381F" w14:paraId="05891ED1" wp14:textId="77777777">
      <w:pPr>
        <w:ind w:right="-7"/>
        <w:jc w:val="both"/>
        <w:rPr>
          <w:rFonts w:eastAsia="SimSun"/>
          <w:kern w:val="2"/>
          <w:lang w:eastAsia="zh-CN"/>
        </w:rPr>
      </w:pPr>
      <w:r w:rsidRPr="0085381F">
        <w:rPr>
          <w:rFonts w:eastAsia="SimSun"/>
          <w:kern w:val="2"/>
          <w:lang w:eastAsia="zh-CN"/>
        </w:rPr>
        <w:t xml:space="preserve">2.2. Līguma izpildes termiņš: līdz </w:t>
      </w:r>
      <w:r w:rsidR="00B07003">
        <w:rPr>
          <w:rFonts w:eastAsia="SimSun"/>
          <w:kern w:val="2"/>
          <w:lang w:eastAsia="zh-CN"/>
        </w:rPr>
        <w:t>4</w:t>
      </w:r>
      <w:r w:rsidRPr="0085381F">
        <w:rPr>
          <w:rFonts w:eastAsia="SimSun"/>
          <w:kern w:val="2"/>
          <w:lang w:eastAsia="zh-CN"/>
        </w:rPr>
        <w:t xml:space="preserve"> (</w:t>
      </w:r>
      <w:r w:rsidR="00B07003">
        <w:rPr>
          <w:rFonts w:eastAsia="SimSun"/>
          <w:kern w:val="2"/>
          <w:lang w:eastAsia="zh-CN"/>
        </w:rPr>
        <w:t>četrām</w:t>
      </w:r>
      <w:r w:rsidRPr="0085381F">
        <w:rPr>
          <w:rFonts w:eastAsia="SimSun"/>
          <w:kern w:val="2"/>
          <w:lang w:eastAsia="zh-CN"/>
        </w:rPr>
        <w:t>) nedēļām no līguma parakstīšanas dienas.</w:t>
      </w:r>
    </w:p>
    <w:p xmlns:wp14="http://schemas.microsoft.com/office/word/2010/wordml" w:rsidRPr="0085381F" w:rsidR="0085381F" w:rsidP="0085381F" w:rsidRDefault="0085381F" w14:paraId="5A39BBE3" wp14:textId="77777777">
      <w:pPr>
        <w:ind w:left="720" w:right="-7"/>
        <w:jc w:val="both"/>
        <w:rPr>
          <w:color w:val="FF0000"/>
          <w:kern w:val="2"/>
          <w:lang w:eastAsia="zh-CN"/>
        </w:rPr>
      </w:pPr>
    </w:p>
    <w:p xmlns:wp14="http://schemas.microsoft.com/office/word/2010/wordml" w:rsidRPr="0085381F" w:rsidR="0085381F" w:rsidP="0085381F" w:rsidRDefault="0085381F" w14:paraId="5A58F2D6" wp14:textId="77777777">
      <w:pPr>
        <w:numPr>
          <w:ilvl w:val="0"/>
          <w:numId w:val="5"/>
        </w:numPr>
        <w:tabs>
          <w:tab w:val="left" w:pos="284"/>
        </w:tabs>
        <w:spacing w:after="160" w:line="259" w:lineRule="auto"/>
        <w:ind w:left="0" w:right="-7" w:firstLine="0"/>
        <w:jc w:val="both"/>
        <w:rPr>
          <w:kern w:val="2"/>
          <w:lang w:eastAsia="zh-CN"/>
        </w:rPr>
      </w:pPr>
      <w:r w:rsidRPr="0085381F">
        <w:rPr>
          <w:rFonts w:eastAsia="SimSun"/>
          <w:b/>
          <w:bCs/>
          <w:kern w:val="2"/>
          <w:lang w:eastAsia="zh-CN"/>
        </w:rPr>
        <w:t>Cenu piedāvājuma iesniegšanas vieta un laiks</w:t>
      </w:r>
    </w:p>
    <w:p xmlns:wp14="http://schemas.microsoft.com/office/word/2010/wordml" w:rsidR="00B07003" w:rsidP="0085381F" w:rsidRDefault="0085381F" w14:paraId="0B239562" wp14:textId="77777777">
      <w:pPr>
        <w:ind w:right="-7"/>
        <w:jc w:val="both"/>
        <w:rPr>
          <w:rFonts w:eastAsia="SimSun"/>
          <w:kern w:val="2"/>
          <w:lang w:eastAsia="zh-CN"/>
        </w:rPr>
      </w:pPr>
      <w:r w:rsidRPr="0085381F">
        <w:rPr>
          <w:rFonts w:eastAsia="SimSun"/>
          <w:kern w:val="2"/>
          <w:lang w:eastAsia="zh-CN"/>
        </w:rPr>
        <w:t>3.1. Cenu piedāvājumi iesniedzami</w:t>
      </w:r>
      <w:r w:rsidR="00B07003">
        <w:rPr>
          <w:rFonts w:eastAsia="SimSun"/>
          <w:kern w:val="2"/>
          <w:lang w:eastAsia="zh-CN"/>
        </w:rPr>
        <w:t xml:space="preserve">: </w:t>
      </w:r>
    </w:p>
    <w:p xmlns:wp14="http://schemas.microsoft.com/office/word/2010/wordml" w:rsidR="00B07003" w:rsidP="0085381F" w:rsidRDefault="00B07003" w14:paraId="61460F21" wp14:textId="77777777">
      <w:pPr>
        <w:ind w:right="-7"/>
        <w:jc w:val="both"/>
        <w:rPr>
          <w:rFonts w:eastAsia="SimSun"/>
          <w:kern w:val="2"/>
          <w:lang w:eastAsia="zh-CN"/>
        </w:rPr>
      </w:pPr>
      <w:r>
        <w:rPr>
          <w:rFonts w:eastAsia="SimSun"/>
          <w:kern w:val="2"/>
          <w:lang w:eastAsia="zh-CN"/>
        </w:rPr>
        <w:t>#</w:t>
      </w:r>
      <w:r w:rsidRPr="0085381F" w:rsidR="0085381F">
        <w:rPr>
          <w:rFonts w:eastAsia="SimSun"/>
          <w:kern w:val="2"/>
          <w:lang w:eastAsia="zh-CN"/>
        </w:rPr>
        <w:t xml:space="preserve"> sūtot </w:t>
      </w:r>
      <w:r w:rsidRPr="0085381F" w:rsidR="0085381F">
        <w:rPr>
          <w:rFonts w:eastAsia="SimSun"/>
          <w:kern w:val="2"/>
          <w:u w:val="single"/>
          <w:lang w:eastAsia="zh-CN"/>
        </w:rPr>
        <w:t>pa pastu</w:t>
      </w:r>
      <w:r w:rsidRPr="0085381F" w:rsidR="0085381F">
        <w:rPr>
          <w:rFonts w:eastAsia="SimSun"/>
          <w:kern w:val="2"/>
          <w:lang w:eastAsia="zh-CN"/>
        </w:rPr>
        <w:t xml:space="preserve"> – </w:t>
      </w:r>
      <w:bookmarkStart w:name="_Hlk112060659" w:id="4"/>
      <w:r w:rsidRPr="0085381F" w:rsidR="0085381F">
        <w:rPr>
          <w:rFonts w:eastAsia="SimSun"/>
          <w:kern w:val="2"/>
          <w:lang w:eastAsia="zh-CN"/>
        </w:rPr>
        <w:t>SIA “</w:t>
      </w:r>
      <w:r>
        <w:rPr>
          <w:rFonts w:eastAsia="SimSun"/>
          <w:kern w:val="2"/>
          <w:lang w:eastAsia="zh-CN"/>
        </w:rPr>
        <w:t>Kuldīgas komunālie pakalpojumi</w:t>
      </w:r>
      <w:r w:rsidRPr="0085381F" w:rsidR="0085381F">
        <w:rPr>
          <w:rFonts w:eastAsia="SimSun"/>
          <w:kern w:val="2"/>
          <w:lang w:eastAsia="zh-CN"/>
        </w:rPr>
        <w:t xml:space="preserve">” </w:t>
      </w:r>
      <w:r>
        <w:rPr>
          <w:rFonts w:eastAsia="SimSun"/>
          <w:kern w:val="2"/>
          <w:lang w:eastAsia="zh-CN"/>
        </w:rPr>
        <w:t>Pilsētas laukums 2, Kuldīga, Kuldīgas novads</w:t>
      </w:r>
      <w:r w:rsidRPr="0085381F" w:rsidR="0085381F">
        <w:rPr>
          <w:rFonts w:eastAsia="SimSun"/>
          <w:kern w:val="2"/>
          <w:lang w:eastAsia="zh-CN"/>
        </w:rPr>
        <w:t>, LV-3</w:t>
      </w:r>
      <w:r>
        <w:rPr>
          <w:rFonts w:eastAsia="SimSun"/>
          <w:kern w:val="2"/>
          <w:lang w:eastAsia="zh-CN"/>
        </w:rPr>
        <w:t>301</w:t>
      </w:r>
      <w:bookmarkEnd w:id="4"/>
      <w:r>
        <w:rPr>
          <w:rFonts w:eastAsia="SimSun"/>
          <w:kern w:val="2"/>
          <w:lang w:eastAsia="zh-CN"/>
        </w:rPr>
        <w:t>;</w:t>
      </w:r>
    </w:p>
    <w:p xmlns:wp14="http://schemas.microsoft.com/office/word/2010/wordml" w:rsidR="0085381F" w:rsidP="0085381F" w:rsidRDefault="00B07003" w14:paraId="368DC463" wp14:textId="77777777">
      <w:pPr>
        <w:ind w:right="-7"/>
        <w:jc w:val="both"/>
        <w:rPr>
          <w:rFonts w:eastAsia="SimSun"/>
          <w:kern w:val="2"/>
          <w:lang w:eastAsia="zh-CN"/>
        </w:rPr>
      </w:pPr>
      <w:r>
        <w:rPr>
          <w:rFonts w:eastAsia="SimSun"/>
          <w:kern w:val="2"/>
          <w:lang w:eastAsia="zh-CN"/>
        </w:rPr>
        <w:t xml:space="preserve"># iesniedzot </w:t>
      </w:r>
      <w:r w:rsidRPr="006C3749">
        <w:rPr>
          <w:rFonts w:eastAsia="SimSun"/>
          <w:kern w:val="2"/>
          <w:u w:val="single"/>
          <w:lang w:eastAsia="zh-CN"/>
        </w:rPr>
        <w:t>personīgi</w:t>
      </w:r>
      <w:r>
        <w:rPr>
          <w:rFonts w:eastAsia="SimSun"/>
          <w:kern w:val="2"/>
          <w:lang w:eastAsia="zh-CN"/>
        </w:rPr>
        <w:t xml:space="preserve"> klientu apkalpošanas zālē </w:t>
      </w:r>
      <w:r w:rsidRPr="0085381F">
        <w:rPr>
          <w:rFonts w:eastAsia="SimSun"/>
          <w:kern w:val="2"/>
          <w:lang w:eastAsia="zh-CN"/>
        </w:rPr>
        <w:t>SIA “</w:t>
      </w:r>
      <w:r>
        <w:rPr>
          <w:rFonts w:eastAsia="SimSun"/>
          <w:kern w:val="2"/>
          <w:lang w:eastAsia="zh-CN"/>
        </w:rPr>
        <w:t>Kuldīgas komunālie pakalpojumi</w:t>
      </w:r>
      <w:r w:rsidRPr="0085381F">
        <w:rPr>
          <w:rFonts w:eastAsia="SimSun"/>
          <w:kern w:val="2"/>
          <w:lang w:eastAsia="zh-CN"/>
        </w:rPr>
        <w:t xml:space="preserve">” </w:t>
      </w:r>
      <w:r>
        <w:rPr>
          <w:rFonts w:eastAsia="SimSun"/>
          <w:kern w:val="2"/>
          <w:lang w:eastAsia="zh-CN"/>
        </w:rPr>
        <w:t>Pilsētas laukums 2, Kuldīga, Kuldīgas novads</w:t>
      </w:r>
      <w:r w:rsidRPr="0085381F">
        <w:rPr>
          <w:rFonts w:eastAsia="SimSun"/>
          <w:kern w:val="2"/>
          <w:lang w:eastAsia="zh-CN"/>
        </w:rPr>
        <w:t>, LV-3</w:t>
      </w:r>
      <w:r>
        <w:rPr>
          <w:rFonts w:eastAsia="SimSun"/>
          <w:kern w:val="2"/>
          <w:lang w:eastAsia="zh-CN"/>
        </w:rPr>
        <w:t>301</w:t>
      </w:r>
      <w:r w:rsidR="003E680D">
        <w:rPr>
          <w:rFonts w:eastAsia="SimSun"/>
          <w:kern w:val="2"/>
          <w:lang w:eastAsia="zh-CN"/>
        </w:rPr>
        <w:t>;</w:t>
      </w:r>
    </w:p>
    <w:p xmlns:wp14="http://schemas.microsoft.com/office/word/2010/wordml" w:rsidRPr="0085381F" w:rsidR="003E680D" w:rsidP="0085381F" w:rsidRDefault="003E680D" w14:paraId="393BEBE1" wp14:textId="77777777">
      <w:pPr>
        <w:ind w:right="-7"/>
        <w:jc w:val="both"/>
        <w:rPr>
          <w:rFonts w:eastAsia="SimSun"/>
          <w:kern w:val="2"/>
          <w:lang w:eastAsia="zh-CN"/>
        </w:rPr>
      </w:pPr>
      <w:r>
        <w:rPr>
          <w:rFonts w:eastAsia="SimSun"/>
          <w:kern w:val="2"/>
          <w:lang w:eastAsia="zh-CN"/>
        </w:rPr>
        <w:t xml:space="preserve">#sūtot  e-pastā: </w:t>
      </w:r>
      <w:hyperlink w:history="1" r:id="rId10">
        <w:r w:rsidRPr="00C811BC">
          <w:rPr>
            <w:rStyle w:val="Hipersaite"/>
            <w:rFonts w:eastAsia="SimSun"/>
            <w:kern w:val="2"/>
            <w:lang w:eastAsia="zh-CN"/>
          </w:rPr>
          <w:t>iepirkumi@kkp.lv</w:t>
        </w:r>
      </w:hyperlink>
      <w:r>
        <w:rPr>
          <w:rFonts w:eastAsia="SimSun"/>
          <w:kern w:val="2"/>
          <w:lang w:eastAsia="zh-CN"/>
        </w:rPr>
        <w:t>, veicot cenu piedāvājuma iesniegšanu apstiprinot ar drošu elektronisko parakstu.</w:t>
      </w:r>
    </w:p>
    <w:p xmlns:wp14="http://schemas.microsoft.com/office/word/2010/wordml" w:rsidRPr="0085381F" w:rsidR="0085381F" w:rsidP="0085381F" w:rsidRDefault="0085381F" w14:paraId="68715C8D" wp14:textId="77777777">
      <w:pPr>
        <w:ind w:right="-7"/>
        <w:jc w:val="both"/>
        <w:rPr>
          <w:rFonts w:eastAsia="SimSun"/>
          <w:kern w:val="2"/>
          <w:lang w:eastAsia="zh-CN"/>
        </w:rPr>
      </w:pPr>
      <w:r w:rsidRPr="0085381F">
        <w:rPr>
          <w:rFonts w:eastAsia="SimSun"/>
          <w:kern w:val="2"/>
          <w:lang w:eastAsia="zh-CN"/>
        </w:rPr>
        <w:t>3.2. Cenu piedāvājuma iesniegšanas termiņš ir līdz</w:t>
      </w:r>
      <w:r w:rsidRPr="0085381F">
        <w:rPr>
          <w:rFonts w:eastAsia="SimSun"/>
          <w:color w:val="FF0000"/>
          <w:kern w:val="2"/>
          <w:lang w:eastAsia="zh-CN"/>
        </w:rPr>
        <w:t xml:space="preserve"> </w:t>
      </w:r>
      <w:r w:rsidRPr="0085381F">
        <w:rPr>
          <w:rFonts w:eastAsia="SimSun"/>
          <w:b w:val="1"/>
          <w:bCs w:val="1"/>
          <w:kern w:val="2"/>
          <w:lang w:eastAsia="zh-CN"/>
        </w:rPr>
        <w:t>202</w:t>
      </w:r>
      <w:r w:rsidR="002D1967">
        <w:rPr>
          <w:rFonts w:eastAsia="SimSun"/>
          <w:b w:val="1"/>
          <w:bCs w:val="1"/>
          <w:kern w:val="2"/>
          <w:lang w:eastAsia="zh-CN"/>
        </w:rPr>
        <w:t>2</w:t>
      </w:r>
      <w:r w:rsidRPr="0085381F">
        <w:rPr>
          <w:rFonts w:eastAsia="SimSun"/>
          <w:b w:val="1"/>
          <w:bCs w:val="1"/>
          <w:kern w:val="2"/>
          <w:lang w:eastAsia="zh-CN"/>
        </w:rPr>
        <w:t xml:space="preserve">.gada </w:t>
      </w:r>
      <w:r w:rsidR="00EC1095">
        <w:rPr>
          <w:rFonts w:eastAsia="SimSun"/>
          <w:b w:val="1"/>
          <w:bCs w:val="1"/>
          <w:kern w:val="2"/>
          <w:lang w:eastAsia="zh-CN"/>
        </w:rPr>
        <w:t>31</w:t>
      </w:r>
      <w:r w:rsidR="002D1967">
        <w:rPr>
          <w:rFonts w:eastAsia="SimSun"/>
          <w:b w:val="1"/>
          <w:bCs w:val="1"/>
          <w:kern w:val="2"/>
          <w:lang w:eastAsia="zh-CN"/>
        </w:rPr>
        <w:t>.</w:t>
      </w:r>
      <w:r w:rsidR="00EC1095">
        <w:rPr>
          <w:rFonts w:eastAsia="SimSun"/>
          <w:b w:val="1"/>
          <w:bCs w:val="1"/>
          <w:kern w:val="2"/>
          <w:lang w:eastAsia="zh-CN"/>
        </w:rPr>
        <w:t>augustam</w:t>
      </w:r>
      <w:r w:rsidRPr="0085381F">
        <w:rPr>
          <w:rFonts w:eastAsia="SimSun"/>
          <w:b w:val="1"/>
          <w:bCs w:val="1"/>
          <w:kern w:val="2"/>
          <w:lang w:eastAsia="zh-CN"/>
        </w:rPr>
        <w:t xml:space="preserve"> plkst.14:00.</w:t>
      </w:r>
      <w:r w:rsidRPr="0085381F">
        <w:rPr>
          <w:rFonts w:eastAsia="SimSun"/>
          <w:color w:val="FF0000"/>
          <w:kern w:val="2"/>
          <w:lang w:eastAsia="zh-CN"/>
        </w:rPr>
        <w:t xml:space="preserve"> </w:t>
      </w:r>
      <w:r w:rsidRPr="0085381F">
        <w:rPr>
          <w:rFonts w:eastAsia="SimSun"/>
          <w:kern w:val="2"/>
          <w:lang w:eastAsia="zh-CN"/>
        </w:rPr>
        <w:t>Pa pastu sūtītais piedāvājums tiek uzskatīts par iesniegtu noteiktajā termiņā, ja to Pasūtītājs ir saņēmis līdz piedāvājuma iesniegšanai noteiktā termiņa beigām. Ja cenu piedāvājums iesniegts pēc norādīta termiņa beigām, to nereģistrē un nosūta atpakaļ Pretendentiem.</w:t>
      </w:r>
    </w:p>
    <w:p xmlns:wp14="http://schemas.microsoft.com/office/word/2010/wordml" w:rsidRPr="0085381F" w:rsidR="0085381F" w:rsidP="0085381F" w:rsidRDefault="0085381F" w14:paraId="5C64EDCC" wp14:textId="77777777">
      <w:pPr>
        <w:ind w:right="-7"/>
        <w:jc w:val="both"/>
        <w:rPr>
          <w:rFonts w:eastAsia="SimSun"/>
          <w:kern w:val="2"/>
          <w:lang w:eastAsia="zh-CN"/>
        </w:rPr>
      </w:pPr>
      <w:r w:rsidRPr="0085381F">
        <w:rPr>
          <w:rFonts w:eastAsia="SimSun"/>
          <w:kern w:val="2"/>
          <w:lang w:eastAsia="zh-CN"/>
        </w:rPr>
        <w:t xml:space="preserve">3.3. Iesniedzot piedāvājumu uz aploksnes jānorāda: </w:t>
      </w:r>
    </w:p>
    <w:p xmlns:wp14="http://schemas.microsoft.com/office/word/2010/wordml" w:rsidRPr="0085381F" w:rsidR="0085381F" w:rsidP="0085381F" w:rsidRDefault="0085381F" w14:paraId="06DB3265" wp14:textId="77777777">
      <w:pPr>
        <w:ind w:right="-7"/>
        <w:jc w:val="both"/>
        <w:rPr>
          <w:rFonts w:eastAsia="SimSun"/>
          <w:kern w:val="2"/>
          <w:lang w:eastAsia="zh-CN"/>
        </w:rPr>
      </w:pPr>
      <w:r w:rsidRPr="0085381F">
        <w:rPr>
          <w:rFonts w:eastAsia="SimSun"/>
          <w:kern w:val="2"/>
          <w:lang w:eastAsia="zh-CN"/>
        </w:rPr>
        <w:t xml:space="preserve">      </w:t>
      </w:r>
      <w:r w:rsidRPr="0085381F">
        <w:rPr>
          <w:rFonts w:eastAsia="SimSun"/>
          <w:kern w:val="2"/>
          <w:lang w:eastAsia="zh-CN"/>
        </w:rPr>
        <w:tab/>
      </w:r>
      <w:r w:rsidRPr="0085381F">
        <w:rPr>
          <w:rFonts w:eastAsia="SimSun"/>
          <w:kern w:val="2"/>
          <w:lang w:eastAsia="zh-CN"/>
        </w:rPr>
        <w:t>3.3.1.Pasūtītāja nosaukums uz adrese;</w:t>
      </w:r>
    </w:p>
    <w:p xmlns:wp14="http://schemas.microsoft.com/office/word/2010/wordml" w:rsidRPr="0085381F" w:rsidR="0085381F" w:rsidP="0085381F" w:rsidRDefault="0085381F" w14:paraId="111C96EC" wp14:textId="77777777">
      <w:pPr>
        <w:ind w:right="-7"/>
        <w:jc w:val="both"/>
        <w:rPr>
          <w:rFonts w:eastAsia="SimSun"/>
          <w:kern w:val="2"/>
          <w:lang w:eastAsia="zh-CN"/>
        </w:rPr>
      </w:pPr>
      <w:r w:rsidRPr="0085381F">
        <w:rPr>
          <w:rFonts w:eastAsia="SimSun"/>
          <w:kern w:val="2"/>
          <w:lang w:eastAsia="zh-CN"/>
        </w:rPr>
        <w:t xml:space="preserve">     </w:t>
      </w:r>
      <w:r w:rsidRPr="0085381F">
        <w:rPr>
          <w:rFonts w:eastAsia="SimSun"/>
          <w:kern w:val="2"/>
          <w:lang w:eastAsia="zh-CN"/>
        </w:rPr>
        <w:tab/>
      </w:r>
      <w:r w:rsidRPr="0085381F">
        <w:rPr>
          <w:rFonts w:eastAsia="SimSun"/>
          <w:kern w:val="2"/>
          <w:lang w:eastAsia="zh-CN"/>
        </w:rPr>
        <w:t>3.3.2.Pretendenta nosaukums un adrese;</w:t>
      </w:r>
    </w:p>
    <w:p xmlns:wp14="http://schemas.microsoft.com/office/word/2010/wordml" w:rsidRPr="0085381F" w:rsidR="0085381F" w:rsidP="002D1967" w:rsidRDefault="0085381F" w14:paraId="7D7D3EAE" wp14:textId="77777777">
      <w:pPr>
        <w:ind w:left="720" w:right="-7"/>
        <w:jc w:val="both"/>
        <w:rPr>
          <w:color w:val="FF0000"/>
          <w:kern w:val="2"/>
          <w:lang w:eastAsia="zh-CN"/>
        </w:rPr>
      </w:pPr>
      <w:r w:rsidRPr="0085381F">
        <w:rPr>
          <w:rFonts w:eastAsia="SimSun"/>
          <w:kern w:val="2"/>
          <w:lang w:eastAsia="zh-CN"/>
        </w:rPr>
        <w:t>3.3.3.</w:t>
      </w:r>
      <w:r w:rsidRPr="002D1967" w:rsidR="002D1967">
        <w:rPr>
          <w:rFonts w:eastAsia="SimSun"/>
          <w:kern w:val="2"/>
          <w:lang w:eastAsia="zh-CN"/>
        </w:rPr>
        <w:t xml:space="preserve"> </w:t>
      </w:r>
      <w:r w:rsidR="002D1967">
        <w:rPr>
          <w:rFonts w:eastAsia="SimSun"/>
          <w:kern w:val="2"/>
          <w:lang w:eastAsia="zh-CN"/>
        </w:rPr>
        <w:t xml:space="preserve">ar norādi: “Cenu aptauja par dzīvokļa kosmētisko remontu </w:t>
      </w:r>
      <w:r w:rsidR="002D1967">
        <w:rPr>
          <w:rFonts w:eastAsia="SimSun"/>
          <w:b/>
          <w:bCs/>
          <w:kern w:val="2"/>
          <w:lang w:eastAsia="zh-CN"/>
        </w:rPr>
        <w:t>Akācijas - 20</w:t>
      </w:r>
      <w:r w:rsidRPr="0085381F" w:rsidR="002D1967">
        <w:rPr>
          <w:rFonts w:eastAsia="SimSun"/>
          <w:kern w:val="2"/>
          <w:lang w:eastAsia="zh-CN"/>
        </w:rPr>
        <w:t xml:space="preserve">, </w:t>
      </w:r>
      <w:r w:rsidRPr="00B07003" w:rsidR="002D1967">
        <w:rPr>
          <w:rFonts w:eastAsia="SimSun"/>
          <w:b/>
          <w:bCs/>
          <w:kern w:val="2"/>
          <w:lang w:eastAsia="zh-CN"/>
        </w:rPr>
        <w:t>Vārmes pagastā</w:t>
      </w:r>
      <w:r w:rsidR="002D1967">
        <w:rPr>
          <w:rFonts w:eastAsia="SimSun"/>
          <w:kern w:val="2"/>
          <w:lang w:eastAsia="zh-CN"/>
        </w:rPr>
        <w:t xml:space="preserve">, </w:t>
      </w:r>
      <w:r w:rsidRPr="00B07003" w:rsidR="002D1967">
        <w:rPr>
          <w:rFonts w:eastAsia="SimSun"/>
          <w:b/>
          <w:bCs/>
          <w:kern w:val="2"/>
          <w:lang w:eastAsia="zh-CN"/>
        </w:rPr>
        <w:t>Kuldīgas novadā</w:t>
      </w:r>
      <w:r w:rsidR="002D1967">
        <w:rPr>
          <w:rFonts w:eastAsia="SimSun"/>
          <w:b/>
          <w:bCs/>
          <w:kern w:val="2"/>
          <w:lang w:eastAsia="zh-CN"/>
        </w:rPr>
        <w:t>”.</w:t>
      </w:r>
    </w:p>
    <w:p xmlns:wp14="http://schemas.microsoft.com/office/word/2010/wordml" w:rsidRPr="0085381F" w:rsidR="0085381F" w:rsidP="0085381F" w:rsidRDefault="0085381F" w14:paraId="41C8F396" wp14:textId="77777777">
      <w:pPr>
        <w:ind w:right="-7"/>
        <w:jc w:val="both"/>
        <w:rPr>
          <w:kern w:val="2"/>
          <w:lang w:eastAsia="zh-CN"/>
        </w:rPr>
      </w:pPr>
    </w:p>
    <w:p xmlns:wp14="http://schemas.microsoft.com/office/word/2010/wordml" w:rsidRPr="0085381F" w:rsidR="0085381F" w:rsidP="002D1967" w:rsidRDefault="0085381F" w14:paraId="63E127B7" wp14:textId="77777777">
      <w:pPr>
        <w:numPr>
          <w:ilvl w:val="0"/>
          <w:numId w:val="5"/>
        </w:numPr>
        <w:tabs>
          <w:tab w:val="left" w:pos="284"/>
        </w:tabs>
        <w:spacing w:after="160" w:line="259" w:lineRule="auto"/>
        <w:ind w:left="0" w:right="-7" w:firstLine="0"/>
        <w:jc w:val="both"/>
        <w:rPr>
          <w:kern w:val="2"/>
          <w:lang w:eastAsia="en-GB"/>
        </w:rPr>
      </w:pPr>
      <w:r w:rsidRPr="0085381F">
        <w:rPr>
          <w:rFonts w:eastAsia="SimSun"/>
          <w:b/>
          <w:bCs/>
          <w:kern w:val="2"/>
          <w:lang w:eastAsia="zh-CN"/>
        </w:rPr>
        <w:t>Piedāvājuma derīguma termiņ</w:t>
      </w:r>
      <w:r w:rsidR="002D1967">
        <w:rPr>
          <w:rFonts w:eastAsia="SimSun"/>
          <w:b/>
          <w:bCs/>
          <w:kern w:val="2"/>
          <w:lang w:eastAsia="zh-CN"/>
        </w:rPr>
        <w:t>š</w:t>
      </w:r>
      <w:r w:rsidRPr="0085381F">
        <w:rPr>
          <w:rFonts w:eastAsia="SimSun"/>
          <w:b/>
          <w:bCs/>
          <w:kern w:val="2"/>
          <w:lang w:eastAsia="zh-CN"/>
        </w:rPr>
        <w:t xml:space="preserve"> </w:t>
      </w:r>
    </w:p>
    <w:p xmlns:wp14="http://schemas.microsoft.com/office/word/2010/wordml" w:rsidRPr="0085381F" w:rsidR="0085381F" w:rsidP="002D1967" w:rsidRDefault="0085381F" w14:paraId="3B5A01F1" wp14:textId="77777777">
      <w:pPr>
        <w:ind w:right="-7"/>
        <w:jc w:val="both"/>
        <w:rPr>
          <w:color w:val="FF0000"/>
          <w:kern w:val="2"/>
          <w:lang w:eastAsia="en-GB"/>
        </w:rPr>
      </w:pPr>
      <w:r w:rsidRPr="0085381F">
        <w:rPr>
          <w:rFonts w:eastAsia="SimSun"/>
          <w:kern w:val="2"/>
          <w:lang w:eastAsia="zh-CN"/>
        </w:rPr>
        <w:t xml:space="preserve">4.1.Pretendentu piedāvājumam jābūt spēkā ne mazāk kā 30 (trīsdesmit) dienas, skaitot no piedāvājuma atvēršanas brīža. Cenu aptaujas uzvarētājam - līdz līguma noslēgšanas brīdim. </w:t>
      </w:r>
      <w:r w:rsidRPr="0085381F">
        <w:rPr>
          <w:kern w:val="2"/>
          <w:lang w:eastAsia="en-GB"/>
        </w:rPr>
        <w:t xml:space="preserve">Cenu aptaujas nolikuma grozījumi tiek publicēti Pasūtītāja mājaslapā internetā </w:t>
      </w:r>
      <w:hyperlink w:history="1" r:id="rId11">
        <w:r w:rsidRPr="00C811BC" w:rsidR="002D1967">
          <w:rPr>
            <w:rStyle w:val="Hipersaite"/>
            <w:rFonts w:eastAsia="SimSun"/>
            <w:kern w:val="2"/>
            <w:lang w:eastAsia="en-GB"/>
          </w:rPr>
          <w:t>www.kkp</w:t>
        </w:r>
        <w:r w:rsidRPr="00C811BC" w:rsidR="002D1967">
          <w:rPr>
            <w:rStyle w:val="Hipersaite"/>
            <w:kern w:val="2"/>
            <w:lang w:eastAsia="en-GB"/>
          </w:rPr>
          <w:t>.lv</w:t>
        </w:r>
      </w:hyperlink>
      <w:r w:rsidRPr="0085381F">
        <w:rPr>
          <w:kern w:val="2"/>
          <w:lang w:eastAsia="en-GB"/>
        </w:rPr>
        <w:t xml:space="preserve"> .</w:t>
      </w:r>
    </w:p>
    <w:p xmlns:wp14="http://schemas.microsoft.com/office/word/2010/wordml" w:rsidRPr="0085381F" w:rsidR="0085381F" w:rsidP="002D1967" w:rsidRDefault="0085381F" w14:paraId="49E60F95" wp14:textId="77777777">
      <w:pPr>
        <w:ind w:right="-7"/>
        <w:jc w:val="both"/>
        <w:rPr>
          <w:kern w:val="2"/>
          <w:lang w:eastAsia="en-GB"/>
        </w:rPr>
      </w:pPr>
      <w:r w:rsidRPr="0085381F">
        <w:rPr>
          <w:kern w:val="2"/>
          <w:lang w:eastAsia="en-GB"/>
        </w:rPr>
        <w:t xml:space="preserve">4.2.Pretendenta pienākums ir pastāvīgi sekot mājas lapā </w:t>
      </w:r>
      <w:hyperlink w:history="1" r:id="rId12">
        <w:r w:rsidRPr="00C811BC" w:rsidR="002D1967">
          <w:rPr>
            <w:rStyle w:val="Hipersaite"/>
            <w:rFonts w:eastAsia="SimSun"/>
            <w:kern w:val="2"/>
            <w:lang w:eastAsia="en-GB"/>
          </w:rPr>
          <w:t>www.kkp</w:t>
        </w:r>
        <w:r w:rsidRPr="00C811BC" w:rsidR="002D1967">
          <w:rPr>
            <w:rStyle w:val="Hipersaite"/>
            <w:kern w:val="2"/>
            <w:lang w:eastAsia="en-GB"/>
          </w:rPr>
          <w:t>.lv</w:t>
        </w:r>
      </w:hyperlink>
      <w:r w:rsidRPr="0085381F">
        <w:rPr>
          <w:kern w:val="2"/>
          <w:lang w:eastAsia="en-GB"/>
        </w:rPr>
        <w:t xml:space="preserve">  publicētajai informācijai par šo Cenu aptauju un iekļaut to savā piedāvājumā. Pasūtītājs nav atbildīgs par to, ja kāds pretendents nav iepazinies ar informāciju par šo Cenu aptauju. </w:t>
      </w:r>
    </w:p>
    <w:p xmlns:wp14="http://schemas.microsoft.com/office/word/2010/wordml" w:rsidRPr="0085381F" w:rsidR="0085381F" w:rsidP="002D1967" w:rsidRDefault="0085381F" w14:paraId="72A3D3EC" wp14:textId="77777777">
      <w:pPr>
        <w:ind w:right="-7"/>
        <w:jc w:val="both"/>
        <w:rPr>
          <w:b/>
          <w:bCs/>
          <w:kern w:val="2"/>
          <w:lang w:eastAsia="zh-CN"/>
        </w:rPr>
      </w:pPr>
    </w:p>
    <w:p xmlns:wp14="http://schemas.microsoft.com/office/word/2010/wordml" w:rsidRPr="0085381F" w:rsidR="0085381F" w:rsidP="0085381F" w:rsidRDefault="0085381F" w14:paraId="29B01B3D" wp14:textId="77777777">
      <w:pPr>
        <w:numPr>
          <w:ilvl w:val="0"/>
          <w:numId w:val="5"/>
        </w:numPr>
        <w:spacing w:after="160" w:line="259" w:lineRule="auto"/>
        <w:ind w:right="-7"/>
        <w:jc w:val="both"/>
        <w:rPr>
          <w:rFonts w:eastAsia="SimSun"/>
          <w:b/>
          <w:bCs/>
          <w:kern w:val="2"/>
          <w:lang w:eastAsia="zh-CN"/>
        </w:rPr>
      </w:pPr>
      <w:r w:rsidRPr="0085381F">
        <w:rPr>
          <w:rFonts w:eastAsia="SimSun"/>
          <w:b/>
          <w:bCs/>
          <w:kern w:val="2"/>
          <w:lang w:eastAsia="zh-CN"/>
        </w:rPr>
        <w:t>Prasības pretendentam</w:t>
      </w:r>
    </w:p>
    <w:p xmlns:wp14="http://schemas.microsoft.com/office/word/2010/wordml" w:rsidRPr="0085381F" w:rsidR="0085381F" w:rsidP="0085381F" w:rsidRDefault="0085381F" w14:paraId="3B428496" wp14:textId="77777777">
      <w:pPr>
        <w:jc w:val="both"/>
        <w:rPr>
          <w:rFonts w:eastAsia="SimSun"/>
          <w:kern w:val="2"/>
          <w:lang w:eastAsia="zh-CN"/>
        </w:rPr>
      </w:pPr>
      <w:r w:rsidRPr="0085381F">
        <w:rPr>
          <w:rFonts w:eastAsia="SimSun"/>
          <w:kern w:val="2"/>
          <w:lang w:eastAsia="zh-CN"/>
        </w:rPr>
        <w:t>5.1. Attiecībā uz pretendentu nepastāv Publiskā iepirkuma likuma 42. panta minētie izslēgšanas nosacījumi.</w:t>
      </w:r>
    </w:p>
    <w:p xmlns:wp14="http://schemas.microsoft.com/office/word/2010/wordml" w:rsidRPr="0085381F" w:rsidR="0085381F" w:rsidP="0085381F" w:rsidRDefault="0085381F" w14:paraId="3BEBE1B8" wp14:textId="77777777">
      <w:pPr>
        <w:jc w:val="both"/>
        <w:rPr>
          <w:color w:val="000000"/>
          <w:kern w:val="2"/>
          <w:lang w:eastAsia="en-GB"/>
        </w:rPr>
      </w:pPr>
      <w:r w:rsidRPr="0085381F">
        <w:rPr>
          <w:color w:val="000000"/>
          <w:kern w:val="2"/>
          <w:lang w:eastAsia="en-GB"/>
        </w:rPr>
        <w:t>5.3. Tehniskās un profesionālās spējas:</w:t>
      </w:r>
    </w:p>
    <w:p xmlns:wp14="http://schemas.microsoft.com/office/word/2010/wordml" w:rsidRPr="0085381F" w:rsidR="0085381F" w:rsidP="0085381F" w:rsidRDefault="0085381F" w14:paraId="65095CB0" wp14:textId="77777777">
      <w:pPr>
        <w:jc w:val="both"/>
        <w:rPr>
          <w:color w:val="000000"/>
          <w:kern w:val="2"/>
          <w:lang w:eastAsia="en-GB"/>
        </w:rPr>
      </w:pPr>
      <w:r w:rsidRPr="0085381F">
        <w:rPr>
          <w:color w:val="000000"/>
          <w:kern w:val="2"/>
          <w:lang w:eastAsia="en-GB"/>
        </w:rPr>
        <w:t xml:space="preserve">Pretendents veicis līdzīga </w:t>
      </w:r>
      <w:r w:rsidRPr="0085381F">
        <w:rPr>
          <w:kern w:val="2"/>
          <w:lang w:eastAsia="en-GB"/>
        </w:rPr>
        <w:t>apjoma un izmaksu</w:t>
      </w:r>
      <w:r w:rsidRPr="0085381F">
        <w:rPr>
          <w:rFonts w:eastAsia="Calibri"/>
          <w:shd w:val="clear" w:color="auto" w:fill="FFFFFF"/>
        </w:rPr>
        <w:t xml:space="preserve"> </w:t>
      </w:r>
      <w:r w:rsidRPr="0085381F">
        <w:rPr>
          <w:color w:val="000000"/>
          <w:kern w:val="2"/>
          <w:lang w:eastAsia="en-GB"/>
        </w:rPr>
        <w:t>telpu remontdarbus. Par līdzīgu uzskatāms tāds darbu apjoms, kura vērtība naudas izteiksmē nav mazāka par divām trešdaļām no piedāvātās līgumcenas.</w:t>
      </w:r>
    </w:p>
    <w:p xmlns:wp14="http://schemas.microsoft.com/office/word/2010/wordml" w:rsidRPr="0085381F" w:rsidR="0085381F" w:rsidP="0085381F" w:rsidRDefault="0085381F" w14:paraId="79997DEF" wp14:textId="77777777">
      <w:pPr>
        <w:jc w:val="both"/>
        <w:rPr>
          <w:kern w:val="2"/>
          <w:lang w:eastAsia="zh-CN"/>
        </w:rPr>
      </w:pPr>
      <w:r w:rsidRPr="0085381F">
        <w:rPr>
          <w:rFonts w:eastAsia="SimSun"/>
          <w:kern w:val="2"/>
          <w:lang w:eastAsia="zh-CN"/>
        </w:rPr>
        <w:t>5.4. Pretendents ir reģistrēts normatīvajos aktos noteiktajā kārtībā Komercreģistrā vai līdzvērtīgā reģistrā ārvalstīs, licencēts vai sertificēts atbilstoši attiecīgās valsts normatīvo aktu prasībām un ir tiesīgs sniegt Pasūtītājam nepieciešamo pakalpojumu Latvijas Republikā. Personu apvienībai, attiecībā uz kuru pieņemts lēmums slēgt līgumu, līdz līguma slēgšanas brīdim obligāti jāreģistrējas kā pilnsabiedrībai vai līgumsabiedrībai Latvijas Republikas normatīvajos aktos noteiktajā kārtībā</w:t>
      </w:r>
      <w:r w:rsidRPr="0085381F">
        <w:rPr>
          <w:kern w:val="2"/>
          <w:lang w:eastAsia="zh-CN"/>
        </w:rPr>
        <w:t>.</w:t>
      </w:r>
    </w:p>
    <w:p xmlns:wp14="http://schemas.microsoft.com/office/word/2010/wordml" w:rsidRPr="0085381F" w:rsidR="0085381F" w:rsidP="0085381F" w:rsidRDefault="0085381F" w14:paraId="37E06FDA" wp14:textId="77777777">
      <w:pPr>
        <w:jc w:val="both"/>
        <w:rPr>
          <w:rFonts w:eastAsia="Calibri"/>
        </w:rPr>
      </w:pPr>
      <w:r w:rsidRPr="0085381F">
        <w:rPr>
          <w:kern w:val="2"/>
          <w:lang w:eastAsia="zh-CN"/>
        </w:rPr>
        <w:t xml:space="preserve">5.5. </w:t>
      </w:r>
      <w:r w:rsidRPr="0085381F">
        <w:rPr>
          <w:rFonts w:eastAsia="Calibri"/>
        </w:rPr>
        <w:t>Pretendentam jāgarantē, ka iesniegs Pasūtītājam visas apdrošināšanas atbilstoši normatīvos aktos noteiktajiem nosacījumiem (Ministru kabineta 19.08.2014. notikumi Nr.502 “Noteikumi par būvspeciālistu un būvdarbu veicēja civiltiesiskās atbilstības obligāto apdrošināšanu”). Apdrošinājuma līgums jāuztur spēkā visu būvdarbu un garantijas laiku</w:t>
      </w:r>
      <w:r w:rsidR="00896AD2">
        <w:rPr>
          <w:rFonts w:eastAsia="Calibri"/>
        </w:rPr>
        <w:t>.</w:t>
      </w:r>
    </w:p>
    <w:p xmlns:wp14="http://schemas.microsoft.com/office/word/2010/wordml" w:rsidR="006C3749" w:rsidP="0085381F" w:rsidRDefault="0085381F" w14:paraId="03BF7B68" wp14:textId="77777777">
      <w:pPr>
        <w:widowControl w:val="0"/>
        <w:tabs>
          <w:tab w:val="left" w:pos="0"/>
          <w:tab w:val="left" w:pos="709"/>
        </w:tabs>
        <w:suppressAutoHyphens/>
        <w:jc w:val="both"/>
        <w:rPr>
          <w:rFonts w:eastAsia="SimSun"/>
          <w:kern w:val="2"/>
          <w:lang w:eastAsia="en-GB"/>
        </w:rPr>
      </w:pPr>
      <w:r w:rsidRPr="0085381F">
        <w:rPr>
          <w:rFonts w:eastAsia="Calibri"/>
          <w:kern w:val="22"/>
          <w:lang w:eastAsia="ar-SA"/>
        </w:rPr>
        <w:t xml:space="preserve">5.7. Pretendentam ir jāveic </w:t>
      </w:r>
      <w:r w:rsidR="006C3749">
        <w:rPr>
          <w:rFonts w:eastAsia="Calibri"/>
          <w:kern w:val="22"/>
          <w:lang w:eastAsia="ar-SA"/>
        </w:rPr>
        <w:t>O</w:t>
      </w:r>
      <w:r w:rsidRPr="0085381F">
        <w:rPr>
          <w:rFonts w:eastAsia="Calibri"/>
          <w:kern w:val="22"/>
          <w:lang w:eastAsia="ar-SA"/>
        </w:rPr>
        <w:t>bjekt</w:t>
      </w:r>
      <w:r w:rsidR="006C3749">
        <w:rPr>
          <w:rFonts w:eastAsia="Calibri"/>
          <w:kern w:val="22"/>
          <w:lang w:eastAsia="ar-SA"/>
        </w:rPr>
        <w:t>a</w:t>
      </w:r>
      <w:r w:rsidRPr="0085381F">
        <w:rPr>
          <w:rFonts w:eastAsia="Calibri"/>
          <w:kern w:val="22"/>
          <w:lang w:eastAsia="ar-SA"/>
        </w:rPr>
        <w:t xml:space="preserve"> apsekošana, iepriekš sazinoties ar kontaktpersonu </w:t>
      </w:r>
      <w:r w:rsidR="006C3749">
        <w:rPr>
          <w:rFonts w:eastAsia="Calibri"/>
          <w:kern w:val="22"/>
          <w:lang w:eastAsia="ar-SA"/>
        </w:rPr>
        <w:t>–</w:t>
      </w:r>
      <w:r w:rsidRPr="0085381F">
        <w:rPr>
          <w:rFonts w:eastAsia="Calibri"/>
          <w:kern w:val="22"/>
          <w:lang w:eastAsia="ar-SA"/>
        </w:rPr>
        <w:t xml:space="preserve"> </w:t>
      </w:r>
      <w:r w:rsidR="006C3749">
        <w:rPr>
          <w:rFonts w:eastAsia="Calibri"/>
          <w:kern w:val="22"/>
          <w:lang w:eastAsia="ar-SA"/>
        </w:rPr>
        <w:t>Speciālisti mājokļu jautājumos Māru Skuja</w:t>
      </w:r>
      <w:r w:rsidRPr="0085381F">
        <w:rPr>
          <w:rFonts w:eastAsia="SimSun"/>
          <w:kern w:val="2"/>
          <w:lang w:eastAsia="en-GB"/>
        </w:rPr>
        <w:t xml:space="preserve">, tel. nr. </w:t>
      </w:r>
      <w:r w:rsidR="006C3749">
        <w:rPr>
          <w:rFonts w:eastAsia="SimSun"/>
          <w:kern w:val="2"/>
          <w:lang w:eastAsia="en-GB"/>
        </w:rPr>
        <w:t>25718320</w:t>
      </w:r>
      <w:r w:rsidRPr="0085381F">
        <w:rPr>
          <w:rFonts w:eastAsia="SimSun"/>
          <w:kern w:val="2"/>
          <w:lang w:eastAsia="en-GB"/>
        </w:rPr>
        <w:t xml:space="preserve">, e-pasts: </w:t>
      </w:r>
      <w:hyperlink w:history="1" r:id="rId13">
        <w:r w:rsidRPr="00C811BC" w:rsidR="006C3749">
          <w:rPr>
            <w:rStyle w:val="Hipersaite"/>
            <w:rFonts w:eastAsia="SimSun"/>
            <w:kern w:val="2"/>
            <w:lang w:eastAsia="en-GB"/>
          </w:rPr>
          <w:t>mara.skuja@kuldiga.lv</w:t>
        </w:r>
      </w:hyperlink>
      <w:r w:rsidR="006C3749">
        <w:rPr>
          <w:rFonts w:eastAsia="SimSun"/>
          <w:kern w:val="2"/>
          <w:lang w:eastAsia="en-GB"/>
        </w:rPr>
        <w:t>.</w:t>
      </w:r>
    </w:p>
    <w:p xmlns:wp14="http://schemas.microsoft.com/office/word/2010/wordml" w:rsidRPr="0085381F" w:rsidR="0085381F" w:rsidP="0085381F" w:rsidRDefault="0085381F" w14:paraId="5B51E653" wp14:textId="77777777">
      <w:pPr>
        <w:widowControl w:val="0"/>
        <w:tabs>
          <w:tab w:val="left" w:pos="0"/>
          <w:tab w:val="left" w:pos="709"/>
        </w:tabs>
        <w:suppressAutoHyphens/>
        <w:jc w:val="both"/>
        <w:rPr>
          <w:rFonts w:eastAsia="Calibri"/>
          <w:kern w:val="22"/>
          <w:lang w:eastAsia="ar-SA"/>
        </w:rPr>
      </w:pPr>
      <w:r w:rsidRPr="0085381F">
        <w:rPr>
          <w:rFonts w:eastAsia="Calibri"/>
          <w:kern w:val="22"/>
          <w:lang w:eastAsia="ar-SA"/>
        </w:rPr>
        <w:t xml:space="preserve">5.8. Pretendents iesniedz aizpildītu lokālo tāmi (Pielikums Nr. </w:t>
      </w:r>
      <w:r w:rsidR="00FB64DE">
        <w:rPr>
          <w:rFonts w:eastAsia="Calibri"/>
          <w:kern w:val="22"/>
          <w:lang w:eastAsia="ar-SA"/>
        </w:rPr>
        <w:t>2</w:t>
      </w:r>
      <w:r w:rsidRPr="0085381F">
        <w:rPr>
          <w:rFonts w:eastAsia="Calibri"/>
          <w:kern w:val="22"/>
          <w:lang w:eastAsia="ar-SA"/>
        </w:rPr>
        <w:t>).</w:t>
      </w:r>
    </w:p>
    <w:p xmlns:wp14="http://schemas.microsoft.com/office/word/2010/wordml" w:rsidRPr="0085381F" w:rsidR="0085381F" w:rsidP="0085381F" w:rsidRDefault="0085381F" w14:paraId="0D0B940D" wp14:textId="77777777">
      <w:pPr>
        <w:widowControl w:val="0"/>
        <w:tabs>
          <w:tab w:val="left" w:pos="0"/>
          <w:tab w:val="left" w:pos="709"/>
        </w:tabs>
        <w:suppressAutoHyphens/>
        <w:jc w:val="both"/>
        <w:rPr>
          <w:rFonts w:eastAsia="Calibri"/>
          <w:kern w:val="22"/>
          <w:lang w:eastAsia="ar-SA"/>
        </w:rPr>
      </w:pPr>
    </w:p>
    <w:p xmlns:wp14="http://schemas.microsoft.com/office/word/2010/wordml" w:rsidRPr="0085381F" w:rsidR="0085381F" w:rsidP="0085381F" w:rsidRDefault="0085381F" w14:paraId="70A6CB7A" wp14:textId="77777777">
      <w:pPr>
        <w:numPr>
          <w:ilvl w:val="0"/>
          <w:numId w:val="5"/>
        </w:numPr>
        <w:tabs>
          <w:tab w:val="left" w:pos="284"/>
        </w:tabs>
        <w:spacing w:after="160" w:line="259" w:lineRule="auto"/>
        <w:ind w:left="0" w:firstLine="0"/>
        <w:jc w:val="both"/>
        <w:rPr>
          <w:rFonts w:eastAsia="SimSun"/>
          <w:b/>
          <w:bCs/>
          <w:kern w:val="2"/>
          <w:lang w:eastAsia="zh-CN"/>
        </w:rPr>
      </w:pPr>
      <w:r w:rsidRPr="0085381F">
        <w:rPr>
          <w:rFonts w:eastAsia="SimSun"/>
          <w:b/>
          <w:bCs/>
          <w:kern w:val="2"/>
          <w:lang w:eastAsia="zh-CN"/>
        </w:rPr>
        <w:t>Prasības piedāvājuma iesniegšanai un noformēšanai</w:t>
      </w:r>
    </w:p>
    <w:p xmlns:wp14="http://schemas.microsoft.com/office/word/2010/wordml" w:rsidR="0085381F" w:rsidP="00EC1095" w:rsidRDefault="0085381F" w14:paraId="34410087" wp14:textId="77777777">
      <w:pPr>
        <w:numPr>
          <w:ilvl w:val="1"/>
          <w:numId w:val="5"/>
        </w:numPr>
        <w:ind w:left="0" w:firstLine="0"/>
        <w:jc w:val="both"/>
        <w:rPr>
          <w:rFonts w:eastAsia="SimSun"/>
          <w:kern w:val="2"/>
          <w:lang w:eastAsia="zh-CN"/>
        </w:rPr>
      </w:pPr>
      <w:r w:rsidRPr="0085381F">
        <w:rPr>
          <w:rFonts w:eastAsia="SimSun"/>
          <w:kern w:val="2"/>
          <w:lang w:eastAsia="zh-CN"/>
        </w:rPr>
        <w:t>Pretendentam ir jāiesniedz rakstisks pieteikums par dalību Cenu aptaujā, kas sniedz īsas ziņas par pretendentu (pretendenta nosaukums, juridiskā adrese, reģistrācijas Nr., kontaktpersonas vārds, uzvārds, tālrunis, e-pasts –</w:t>
      </w:r>
      <w:r w:rsidR="004D459C">
        <w:rPr>
          <w:rFonts w:eastAsia="SimSun"/>
          <w:kern w:val="2"/>
          <w:lang w:eastAsia="zh-CN"/>
        </w:rPr>
        <w:t xml:space="preserve"> P</w:t>
      </w:r>
      <w:r w:rsidRPr="0085381F">
        <w:rPr>
          <w:rFonts w:eastAsia="SimSun"/>
          <w:kern w:val="2"/>
          <w:lang w:eastAsia="zh-CN"/>
        </w:rPr>
        <w:t>ielikums</w:t>
      </w:r>
      <w:r w:rsidR="004D459C">
        <w:rPr>
          <w:rFonts w:eastAsia="SimSun"/>
          <w:kern w:val="2"/>
          <w:lang w:eastAsia="zh-CN"/>
        </w:rPr>
        <w:t xml:space="preserve"> Nr.</w:t>
      </w:r>
      <w:r w:rsidR="00FB64DE">
        <w:rPr>
          <w:rFonts w:eastAsia="SimSun"/>
          <w:kern w:val="2"/>
          <w:lang w:eastAsia="zh-CN"/>
        </w:rPr>
        <w:t>1</w:t>
      </w:r>
      <w:r w:rsidRPr="0085381F">
        <w:rPr>
          <w:rFonts w:eastAsia="SimSun"/>
          <w:kern w:val="2"/>
          <w:lang w:eastAsia="zh-CN"/>
        </w:rPr>
        <w:t>). Piedāvājums iesniedzams latviešu valodā, datorrakstā, skaidri salasāms, bez labojumiem un dzēsumiem.</w:t>
      </w:r>
    </w:p>
    <w:p xmlns:wp14="http://schemas.microsoft.com/office/word/2010/wordml" w:rsidR="0085381F" w:rsidP="00EC1095" w:rsidRDefault="0085381F" w14:paraId="35A0D1B4" wp14:textId="77777777">
      <w:pPr>
        <w:numPr>
          <w:ilvl w:val="1"/>
          <w:numId w:val="5"/>
        </w:numPr>
        <w:ind w:left="0" w:firstLine="0"/>
        <w:jc w:val="both"/>
        <w:rPr>
          <w:rFonts w:eastAsia="SimSun"/>
          <w:kern w:val="2"/>
          <w:lang w:eastAsia="zh-CN"/>
        </w:rPr>
      </w:pPr>
      <w:r w:rsidRPr="0085381F">
        <w:rPr>
          <w:rFonts w:eastAsia="SimSun"/>
          <w:kern w:val="2"/>
          <w:lang w:eastAsia="zh-CN"/>
        </w:rPr>
        <w:t>Tehniskais piedāvājums jāiesniedz atbilstoši tehniskajai specifikācijai (</w:t>
      </w:r>
      <w:r w:rsidRPr="00EC1095" w:rsidR="004D459C">
        <w:rPr>
          <w:rFonts w:eastAsia="SimSun"/>
          <w:kern w:val="2"/>
          <w:lang w:eastAsia="zh-CN"/>
        </w:rPr>
        <w:t>P</w:t>
      </w:r>
      <w:r w:rsidRPr="0085381F">
        <w:rPr>
          <w:rFonts w:eastAsia="SimSun"/>
          <w:kern w:val="2"/>
          <w:lang w:eastAsia="zh-CN"/>
        </w:rPr>
        <w:t>ielikums</w:t>
      </w:r>
      <w:r w:rsidRPr="00EC1095" w:rsidR="004D459C">
        <w:rPr>
          <w:rFonts w:eastAsia="SimSun"/>
          <w:kern w:val="2"/>
          <w:lang w:eastAsia="zh-CN"/>
        </w:rPr>
        <w:t xml:space="preserve"> Nr.</w:t>
      </w:r>
      <w:r w:rsidRPr="00EC1095" w:rsidR="00FB64DE">
        <w:rPr>
          <w:rFonts w:eastAsia="SimSun"/>
          <w:kern w:val="2"/>
          <w:lang w:eastAsia="zh-CN"/>
        </w:rPr>
        <w:t>3</w:t>
      </w:r>
      <w:r w:rsidRPr="0085381F">
        <w:rPr>
          <w:rFonts w:eastAsia="SimSun"/>
          <w:kern w:val="2"/>
          <w:lang w:eastAsia="zh-CN"/>
        </w:rPr>
        <w:t>).</w:t>
      </w:r>
    </w:p>
    <w:p xmlns:wp14="http://schemas.microsoft.com/office/word/2010/wordml" w:rsidRPr="00EC1095" w:rsidR="0085381F" w:rsidP="00EC1095" w:rsidRDefault="0085381F" w14:paraId="3D7703EC" wp14:textId="77777777">
      <w:pPr>
        <w:numPr>
          <w:ilvl w:val="1"/>
          <w:numId w:val="5"/>
        </w:numPr>
        <w:ind w:left="0" w:firstLine="0"/>
        <w:jc w:val="both"/>
        <w:rPr>
          <w:rFonts w:eastAsia="SimSun"/>
          <w:kern w:val="2"/>
          <w:lang w:eastAsia="zh-CN"/>
        </w:rPr>
      </w:pPr>
      <w:r w:rsidRPr="0085381F">
        <w:rPr>
          <w:kern w:val="2"/>
          <w:lang w:eastAsia="en-GB"/>
        </w:rPr>
        <w:t xml:space="preserve">Komercdarbību reģistrējošas iestādes izdotas reģistrācijas apliecības apliecināta kopija. </w:t>
      </w:r>
    </w:p>
    <w:p xmlns:wp14="http://schemas.microsoft.com/office/word/2010/wordml" w:rsidRPr="00EC1095" w:rsidR="0085381F" w:rsidP="00EC1095" w:rsidRDefault="0085381F" w14:paraId="156387C5" wp14:textId="77777777">
      <w:pPr>
        <w:numPr>
          <w:ilvl w:val="1"/>
          <w:numId w:val="5"/>
        </w:numPr>
        <w:ind w:left="0" w:firstLine="0"/>
        <w:jc w:val="both"/>
        <w:rPr>
          <w:rFonts w:eastAsia="SimSun"/>
          <w:kern w:val="2"/>
          <w:lang w:eastAsia="zh-CN"/>
        </w:rPr>
      </w:pPr>
      <w:r w:rsidRPr="0085381F">
        <w:rPr>
          <w:color w:val="000000"/>
          <w:kern w:val="2"/>
          <w:lang w:eastAsia="en-GB"/>
        </w:rPr>
        <w:t xml:space="preserve">Būvkomersanta reģistrācijas apliecības apliecināta kopija. </w:t>
      </w:r>
    </w:p>
    <w:p xmlns:wp14="http://schemas.microsoft.com/office/word/2010/wordml" w:rsidRPr="0085381F" w:rsidR="0085381F" w:rsidP="00EC1095" w:rsidRDefault="0085381F" w14:paraId="56A88D0B" wp14:textId="77777777">
      <w:pPr>
        <w:numPr>
          <w:ilvl w:val="1"/>
          <w:numId w:val="5"/>
        </w:numPr>
        <w:ind w:left="0" w:firstLine="0"/>
        <w:jc w:val="both"/>
        <w:rPr>
          <w:rFonts w:eastAsia="SimSun"/>
          <w:kern w:val="2"/>
          <w:lang w:eastAsia="zh-CN"/>
        </w:rPr>
      </w:pPr>
      <w:r w:rsidRPr="0085381F">
        <w:rPr>
          <w:color w:val="000000"/>
          <w:kern w:val="2"/>
          <w:lang w:eastAsia="en-GB"/>
        </w:rPr>
        <w:t>Informācija par pretendenta pieredzi telpu remontdarbos (</w:t>
      </w:r>
      <w:r w:rsidRPr="00EC1095" w:rsidR="004D459C">
        <w:rPr>
          <w:color w:val="000000"/>
          <w:kern w:val="2"/>
          <w:lang w:eastAsia="en-GB"/>
        </w:rPr>
        <w:t>Pielikums Nr.</w:t>
      </w:r>
      <w:r w:rsidRPr="00EC1095" w:rsidR="00FB64DE">
        <w:rPr>
          <w:color w:val="000000"/>
          <w:kern w:val="2"/>
          <w:lang w:eastAsia="en-GB"/>
        </w:rPr>
        <w:t>5</w:t>
      </w:r>
      <w:r w:rsidRPr="0085381F">
        <w:rPr>
          <w:color w:val="000000"/>
          <w:kern w:val="2"/>
          <w:lang w:eastAsia="en-GB"/>
        </w:rPr>
        <w:t>)</w:t>
      </w:r>
      <w:r w:rsidR="00EC1095">
        <w:rPr>
          <w:color w:val="000000"/>
          <w:kern w:val="2"/>
          <w:lang w:eastAsia="en-GB"/>
        </w:rPr>
        <w:t xml:space="preserve"> vai pieņemšanas -nodošanas akts  vai līgums vai atsauksme</w:t>
      </w:r>
      <w:r w:rsidRPr="0085381F">
        <w:rPr>
          <w:color w:val="000000"/>
          <w:kern w:val="2"/>
          <w:lang w:eastAsia="en-GB"/>
        </w:rPr>
        <w:t xml:space="preserve">. </w:t>
      </w:r>
    </w:p>
    <w:p xmlns:wp14="http://schemas.microsoft.com/office/word/2010/wordml" w:rsidRPr="0085381F" w:rsidR="0085381F" w:rsidP="0085381F" w:rsidRDefault="0085381F" w14:paraId="0E27B00A" wp14:textId="77777777">
      <w:pPr>
        <w:jc w:val="both"/>
        <w:rPr>
          <w:b/>
          <w:bCs/>
          <w:color w:val="FF0000"/>
          <w:kern w:val="2"/>
          <w:lang w:eastAsia="zh-CN"/>
        </w:rPr>
      </w:pPr>
    </w:p>
    <w:p xmlns:wp14="http://schemas.microsoft.com/office/word/2010/wordml" w:rsidRPr="0085381F" w:rsidR="0085381F" w:rsidP="00EC1095" w:rsidRDefault="0085381F" w14:paraId="48E876BA" wp14:textId="77777777">
      <w:pPr>
        <w:numPr>
          <w:ilvl w:val="0"/>
          <w:numId w:val="5"/>
        </w:numPr>
        <w:tabs>
          <w:tab w:val="left" w:pos="284"/>
        </w:tabs>
        <w:spacing w:after="160" w:line="259" w:lineRule="auto"/>
        <w:ind w:left="0" w:firstLine="0"/>
        <w:jc w:val="both"/>
        <w:rPr>
          <w:b/>
          <w:bCs/>
          <w:kern w:val="2"/>
          <w:lang w:eastAsia="zh-CN"/>
        </w:rPr>
      </w:pPr>
      <w:r w:rsidRPr="0085381F">
        <w:rPr>
          <w:rFonts w:eastAsia="SimSun"/>
          <w:b/>
          <w:bCs/>
          <w:kern w:val="2"/>
          <w:lang w:eastAsia="zh-CN"/>
        </w:rPr>
        <w:t xml:space="preserve">Piedāvājuma </w:t>
      </w:r>
      <w:r w:rsidRPr="00EC1095" w:rsidR="00EC1095">
        <w:rPr>
          <w:rFonts w:eastAsia="SimSun"/>
          <w:b/>
          <w:bCs/>
          <w:kern w:val="2"/>
          <w:lang w:eastAsia="zh-CN"/>
        </w:rPr>
        <w:t xml:space="preserve">izvēles kritērijs, </w:t>
      </w:r>
      <w:r w:rsidRPr="0085381F">
        <w:rPr>
          <w:rFonts w:eastAsia="SimSun"/>
          <w:b/>
          <w:bCs/>
          <w:kern w:val="2"/>
          <w:lang w:eastAsia="zh-CN"/>
        </w:rPr>
        <w:t>vērtēšana un izvēle</w:t>
      </w:r>
    </w:p>
    <w:p xmlns:wp14="http://schemas.microsoft.com/office/word/2010/wordml" w:rsidR="00EC1095" w:rsidP="00FB64DE" w:rsidRDefault="00EC1095" w14:paraId="6EBB650B" wp14:textId="77777777">
      <w:pPr>
        <w:numPr>
          <w:ilvl w:val="1"/>
          <w:numId w:val="5"/>
        </w:numPr>
        <w:ind w:left="0" w:firstLine="0"/>
        <w:jc w:val="both"/>
        <w:rPr>
          <w:rFonts w:eastAsia="SimSun"/>
          <w:kern w:val="2"/>
          <w:lang w:eastAsia="zh-CN"/>
        </w:rPr>
      </w:pPr>
      <w:r>
        <w:rPr>
          <w:rFonts w:eastAsia="SimSun"/>
          <w:kern w:val="2"/>
          <w:lang w:eastAsia="zh-CN"/>
        </w:rPr>
        <w:t>P</w:t>
      </w:r>
      <w:r w:rsidRPr="0085381F">
        <w:rPr>
          <w:rFonts w:eastAsia="SimSun"/>
          <w:kern w:val="2"/>
          <w:lang w:eastAsia="zh-CN"/>
        </w:rPr>
        <w:t>iedāvājums ar viszemāko cenu (bez PVN), kas atbilst tehniskajai specifikācijai</w:t>
      </w:r>
      <w:r>
        <w:rPr>
          <w:rFonts w:eastAsia="SimSun"/>
          <w:kern w:val="2"/>
          <w:lang w:eastAsia="zh-CN"/>
        </w:rPr>
        <w:t xml:space="preserve"> tiks vērtēts piedāvājumā.</w:t>
      </w:r>
    </w:p>
    <w:p xmlns:wp14="http://schemas.microsoft.com/office/word/2010/wordml" w:rsidRPr="0085381F" w:rsidR="0085381F" w:rsidP="00FB64DE" w:rsidRDefault="0085381F" w14:paraId="6BCA139D" wp14:textId="77777777">
      <w:pPr>
        <w:numPr>
          <w:ilvl w:val="1"/>
          <w:numId w:val="5"/>
        </w:numPr>
        <w:ind w:left="0" w:firstLine="0"/>
        <w:jc w:val="both"/>
        <w:rPr>
          <w:rFonts w:eastAsia="SimSun"/>
          <w:kern w:val="2"/>
          <w:lang w:eastAsia="zh-CN"/>
        </w:rPr>
      </w:pPr>
      <w:r w:rsidRPr="0085381F">
        <w:rPr>
          <w:rFonts w:eastAsia="SimSun"/>
          <w:kern w:val="2"/>
          <w:lang w:eastAsia="zh-CN"/>
        </w:rPr>
        <w:t xml:space="preserve">Piedāvājuma vērtēšanas laikā iepirkuma komisija pārbauda pretendentu atbilstību noteiktajām pretendentu kvalifikācijas prasībām, kā arī pārbauda piedāvājumu atbilstību Cenu aptaujas nosacījumiem. Vērtējot pretendenta piedāvājumu, pasūtītājs noskaidro pretendenta kompetenci un atbilstību pasūtītāja prasībām pēc dokumentiem, kas pretendentam jāiesniedz saskaņā ar šīs Cenu aptaujas nosacījumiem, kā arī no publiskajā apritē esošās </w:t>
      </w:r>
      <w:r w:rsidR="00410B92">
        <w:rPr>
          <w:rFonts w:eastAsia="SimSun"/>
          <w:kern w:val="2"/>
          <w:lang w:eastAsia="zh-CN"/>
        </w:rPr>
        <w:t>P</w:t>
      </w:r>
      <w:r w:rsidRPr="0085381F">
        <w:rPr>
          <w:rFonts w:eastAsia="SimSun"/>
          <w:kern w:val="2"/>
          <w:lang w:eastAsia="zh-CN"/>
        </w:rPr>
        <w:t>asūtītāja iegūtās informācijas. Neatbilstošie piedāvājumi tiek noraidīti.</w:t>
      </w:r>
    </w:p>
    <w:p xmlns:wp14="http://schemas.microsoft.com/office/word/2010/wordml" w:rsidRPr="0085381F" w:rsidR="0085381F" w:rsidP="00FB64DE" w:rsidRDefault="0085381F" w14:paraId="799DCFA5" wp14:textId="77777777">
      <w:pPr>
        <w:numPr>
          <w:ilvl w:val="1"/>
          <w:numId w:val="5"/>
        </w:numPr>
        <w:ind w:left="0" w:firstLine="0"/>
        <w:jc w:val="both"/>
        <w:rPr>
          <w:rFonts w:eastAsia="SimSun"/>
          <w:kern w:val="2"/>
          <w:lang w:eastAsia="zh-CN"/>
        </w:rPr>
      </w:pPr>
      <w:r w:rsidRPr="0085381F">
        <w:rPr>
          <w:rFonts w:eastAsia="SimSun"/>
          <w:kern w:val="2"/>
          <w:lang w:eastAsia="zh-CN"/>
        </w:rPr>
        <w:t xml:space="preserve">Ja </w:t>
      </w:r>
      <w:r w:rsidR="00410B92">
        <w:rPr>
          <w:rFonts w:eastAsia="SimSun"/>
          <w:kern w:val="2"/>
          <w:lang w:eastAsia="zh-CN"/>
        </w:rPr>
        <w:t>P</w:t>
      </w:r>
      <w:r w:rsidRPr="0085381F">
        <w:rPr>
          <w:rFonts w:eastAsia="SimSun"/>
          <w:kern w:val="2"/>
          <w:lang w:eastAsia="zh-CN"/>
        </w:rPr>
        <w:t xml:space="preserve">retendenta piedāvājums neatbilst kādai </w:t>
      </w:r>
      <w:r w:rsidR="00410B92">
        <w:rPr>
          <w:rFonts w:eastAsia="SimSun"/>
          <w:kern w:val="2"/>
          <w:lang w:eastAsia="zh-CN"/>
        </w:rPr>
        <w:t>P</w:t>
      </w:r>
      <w:r w:rsidRPr="0085381F">
        <w:rPr>
          <w:rFonts w:eastAsia="SimSun"/>
          <w:kern w:val="2"/>
          <w:lang w:eastAsia="zh-CN"/>
        </w:rPr>
        <w:t>asūtītāja izvirzītajai prasībai, komisija tā piedāvājumu tālāk neizskata un pretendentu izslēdz no turpmākās dalības.</w:t>
      </w:r>
    </w:p>
    <w:p xmlns:wp14="http://schemas.microsoft.com/office/word/2010/wordml" w:rsidR="0085381F" w:rsidP="00FB64DE" w:rsidRDefault="0085381F" w14:paraId="32240A77" wp14:textId="77777777">
      <w:pPr>
        <w:numPr>
          <w:ilvl w:val="1"/>
          <w:numId w:val="5"/>
        </w:numPr>
        <w:ind w:left="0" w:firstLine="0"/>
        <w:jc w:val="both"/>
        <w:rPr>
          <w:rFonts w:eastAsia="SimSun"/>
          <w:kern w:val="2"/>
          <w:lang w:eastAsia="zh-CN"/>
        </w:rPr>
      </w:pPr>
      <w:r w:rsidRPr="0085381F">
        <w:rPr>
          <w:rFonts w:eastAsia="SimSun"/>
          <w:kern w:val="2"/>
          <w:lang w:eastAsia="zh-CN"/>
        </w:rPr>
        <w:t>Piedāvājuma vērtēšanas laikā komisija pārbauda, vai piedāvājumos nav aritmētisko kļūdu. Ja kļūdas tiek konstatētas, komisija tās izlabo.</w:t>
      </w:r>
    </w:p>
    <w:p xmlns:wp14="http://schemas.microsoft.com/office/word/2010/wordml" w:rsidR="0085381F" w:rsidP="00FB64DE" w:rsidRDefault="0085381F" w14:paraId="7F6716E0" wp14:textId="77777777">
      <w:pPr>
        <w:numPr>
          <w:ilvl w:val="1"/>
          <w:numId w:val="5"/>
        </w:numPr>
        <w:ind w:left="0" w:firstLine="0"/>
        <w:jc w:val="both"/>
        <w:rPr>
          <w:rFonts w:eastAsia="SimSun"/>
          <w:kern w:val="2"/>
          <w:lang w:eastAsia="zh-CN"/>
        </w:rPr>
      </w:pPr>
      <w:r w:rsidRPr="0085381F">
        <w:rPr>
          <w:rFonts w:eastAsia="SimSun"/>
          <w:kern w:val="2"/>
          <w:lang w:eastAsia="zh-CN"/>
        </w:rPr>
        <w:t xml:space="preserve">Komisija izvēlas 1 (vienu) </w:t>
      </w:r>
      <w:r w:rsidRPr="00FB64DE" w:rsidR="00410B92">
        <w:rPr>
          <w:rFonts w:eastAsia="SimSun"/>
          <w:kern w:val="2"/>
          <w:lang w:eastAsia="zh-CN"/>
        </w:rPr>
        <w:t>ekonomiskāko</w:t>
      </w:r>
      <w:r w:rsidRPr="0085381F">
        <w:rPr>
          <w:rFonts w:eastAsia="SimSun"/>
          <w:kern w:val="2"/>
          <w:lang w:eastAsia="zh-CN"/>
        </w:rPr>
        <w:t xml:space="preserve"> piedāvājumu no piedāvājumiem, kas atbilst šajos nosacījumos norādītajām pasūtītāja prasībām.</w:t>
      </w:r>
    </w:p>
    <w:p xmlns:wp14="http://schemas.microsoft.com/office/word/2010/wordml" w:rsidRPr="0085381F" w:rsidR="00751B72" w:rsidP="00751B72" w:rsidRDefault="00751B72" w14:paraId="60061E4C" wp14:textId="77777777">
      <w:pPr>
        <w:jc w:val="both"/>
        <w:rPr>
          <w:rFonts w:eastAsia="SimSun"/>
          <w:kern w:val="2"/>
          <w:lang w:eastAsia="zh-CN"/>
        </w:rPr>
      </w:pPr>
    </w:p>
    <w:p xmlns:wp14="http://schemas.microsoft.com/office/word/2010/wordml" w:rsidRPr="0085381F" w:rsidR="0085381F" w:rsidP="0085381F" w:rsidRDefault="0085381F" w14:paraId="44EAFD9C" wp14:textId="77777777">
      <w:pPr>
        <w:jc w:val="both"/>
        <w:rPr>
          <w:color w:val="FF0000"/>
          <w:kern w:val="2"/>
          <w:lang w:eastAsia="zh-CN"/>
        </w:rPr>
      </w:pPr>
    </w:p>
    <w:p xmlns:wp14="http://schemas.microsoft.com/office/word/2010/wordml" w:rsidRPr="00751B72" w:rsidR="00410B92" w:rsidP="00751B72" w:rsidRDefault="0085381F" w14:paraId="3A3241D5" wp14:textId="77777777">
      <w:pPr>
        <w:numPr>
          <w:ilvl w:val="0"/>
          <w:numId w:val="5"/>
        </w:numPr>
        <w:tabs>
          <w:tab w:val="left" w:pos="284"/>
        </w:tabs>
        <w:spacing w:after="160" w:line="259" w:lineRule="auto"/>
        <w:ind w:left="0" w:firstLine="0"/>
        <w:jc w:val="both"/>
        <w:rPr>
          <w:b/>
          <w:bCs/>
          <w:kern w:val="2"/>
          <w:lang w:eastAsia="zh-CN"/>
        </w:rPr>
      </w:pPr>
      <w:r w:rsidRPr="00751B72">
        <w:rPr>
          <w:rFonts w:eastAsia="SimSun"/>
          <w:b/>
          <w:bCs/>
          <w:kern w:val="2"/>
          <w:lang w:eastAsia="zh-CN"/>
        </w:rPr>
        <w:t>Pakalpojuma līguma slēgšana</w:t>
      </w:r>
    </w:p>
    <w:p xmlns:wp14="http://schemas.microsoft.com/office/word/2010/wordml" w:rsidRPr="0085381F" w:rsidR="0085381F" w:rsidP="00410B92" w:rsidRDefault="0085381F" w14:paraId="7AEB741C" wp14:textId="77777777">
      <w:pPr>
        <w:tabs>
          <w:tab w:val="left" w:pos="284"/>
        </w:tabs>
        <w:spacing w:after="160" w:line="259" w:lineRule="auto"/>
        <w:jc w:val="both"/>
        <w:rPr>
          <w:b/>
          <w:bCs/>
          <w:kern w:val="2"/>
          <w:lang w:eastAsia="zh-CN"/>
        </w:rPr>
      </w:pPr>
      <w:r w:rsidRPr="0085381F">
        <w:rPr>
          <w:rFonts w:eastAsia="SimSun"/>
          <w:kern w:val="2"/>
          <w:lang w:eastAsia="zh-CN"/>
        </w:rPr>
        <w:t>Pasūtītājs ar uzvarējušo pretendentu, pamatojoties uz iesniegto finanšu piedāvājumu un saskaņā ar Cenu aptaujas uzaicinājuma nosacījumiem, noslēgs pakalpojuma līgumu.</w:t>
      </w:r>
    </w:p>
    <w:p xmlns:wp14="http://schemas.microsoft.com/office/word/2010/wordml" w:rsidRPr="0085381F" w:rsidR="0085381F" w:rsidP="0085381F" w:rsidRDefault="0085381F" w14:paraId="4B94D5A5" wp14:textId="77777777">
      <w:pPr>
        <w:ind w:right="-7"/>
        <w:jc w:val="both"/>
        <w:rPr>
          <w:b/>
          <w:bCs/>
          <w:kern w:val="2"/>
          <w:lang w:eastAsia="zh-CN"/>
        </w:rPr>
      </w:pPr>
    </w:p>
    <w:p xmlns:wp14="http://schemas.microsoft.com/office/word/2010/wordml" w:rsidRPr="0085381F" w:rsidR="0085381F" w:rsidP="0085381F" w:rsidRDefault="0085381F" w14:paraId="21F5522D" wp14:textId="77777777">
      <w:pPr>
        <w:numPr>
          <w:ilvl w:val="0"/>
          <w:numId w:val="5"/>
        </w:numPr>
        <w:tabs>
          <w:tab w:val="left" w:pos="426"/>
        </w:tabs>
        <w:spacing w:after="160" w:line="259" w:lineRule="auto"/>
        <w:ind w:left="0" w:right="-7" w:firstLine="0"/>
        <w:jc w:val="both"/>
        <w:rPr>
          <w:rFonts w:eastAsia="SimSun"/>
          <w:b/>
          <w:bCs/>
          <w:kern w:val="2"/>
          <w:lang w:eastAsia="zh-CN"/>
        </w:rPr>
      </w:pPr>
      <w:r w:rsidRPr="0085381F">
        <w:rPr>
          <w:rFonts w:eastAsia="SimSun"/>
          <w:b/>
          <w:bCs/>
          <w:kern w:val="2"/>
          <w:lang w:eastAsia="zh-CN"/>
        </w:rPr>
        <w:t xml:space="preserve">Paziņojums par rezultātiem tiks publicēts mājas lapā: </w:t>
      </w:r>
      <w:hyperlink w:history="1" r:id="rId14">
        <w:r w:rsidRPr="0085381F" w:rsidR="00896E74">
          <w:rPr>
            <w:rStyle w:val="Hipersaite"/>
            <w:rFonts w:eastAsia="SimSun"/>
            <w:b/>
            <w:bCs/>
            <w:kern w:val="2"/>
            <w:lang w:eastAsia="zh-CN"/>
          </w:rPr>
          <w:t>www.</w:t>
        </w:r>
        <w:r w:rsidRPr="00C811BC" w:rsidR="00896E74">
          <w:rPr>
            <w:rStyle w:val="Hipersaite"/>
            <w:rFonts w:eastAsia="SimSun"/>
            <w:b/>
            <w:bCs/>
            <w:kern w:val="2"/>
            <w:lang w:eastAsia="zh-CN"/>
          </w:rPr>
          <w:t>kkp</w:t>
        </w:r>
        <w:r w:rsidRPr="0085381F" w:rsidR="00896E74">
          <w:rPr>
            <w:rStyle w:val="Hipersaite"/>
            <w:rFonts w:eastAsia="SimSun"/>
            <w:b/>
            <w:bCs/>
            <w:kern w:val="2"/>
            <w:lang w:eastAsia="zh-CN"/>
          </w:rPr>
          <w:t>.lv</w:t>
        </w:r>
      </w:hyperlink>
      <w:r w:rsidR="00896E74">
        <w:rPr>
          <w:rFonts w:eastAsia="SimSun"/>
          <w:b/>
          <w:bCs/>
          <w:kern w:val="2"/>
          <w:lang w:eastAsia="zh-CN"/>
        </w:rPr>
        <w:t>.</w:t>
      </w:r>
    </w:p>
    <w:p xmlns:wp14="http://schemas.microsoft.com/office/word/2010/wordml" w:rsidRPr="0085381F" w:rsidR="0085381F" w:rsidP="0085381F" w:rsidRDefault="0085381F" w14:paraId="3DEEC669" wp14:textId="77777777">
      <w:pPr>
        <w:ind w:right="-7"/>
        <w:jc w:val="both"/>
        <w:rPr>
          <w:color w:val="FF0000"/>
          <w:kern w:val="2"/>
          <w:lang w:eastAsia="zh-CN"/>
        </w:rPr>
      </w:pPr>
    </w:p>
    <w:p xmlns:wp14="http://schemas.microsoft.com/office/word/2010/wordml" w:rsidRPr="0085381F" w:rsidR="0085381F" w:rsidP="0085381F" w:rsidRDefault="0085381F" w14:paraId="6AF384D7" wp14:textId="77777777">
      <w:pPr>
        <w:ind w:right="-7"/>
        <w:jc w:val="both"/>
        <w:rPr>
          <w:rFonts w:eastAsia="SimSun"/>
          <w:kern w:val="2"/>
          <w:lang w:eastAsia="zh-CN"/>
        </w:rPr>
      </w:pPr>
      <w:r w:rsidRPr="0085381F">
        <w:rPr>
          <w:rFonts w:eastAsia="SimSun"/>
          <w:kern w:val="2"/>
          <w:lang w:eastAsia="zh-CN"/>
        </w:rPr>
        <w:t xml:space="preserve">Pielikumā: </w:t>
      </w:r>
    </w:p>
    <w:p xmlns:wp14="http://schemas.microsoft.com/office/word/2010/wordml" w:rsidR="0085381F" w:rsidP="00896E74" w:rsidRDefault="0085381F" w14:paraId="5A9138E9" wp14:textId="77777777">
      <w:pPr>
        <w:numPr>
          <w:ilvl w:val="0"/>
          <w:numId w:val="6"/>
        </w:numPr>
        <w:ind w:right="-7"/>
        <w:jc w:val="both"/>
        <w:rPr>
          <w:rFonts w:eastAsia="SimSun"/>
          <w:kern w:val="2"/>
          <w:lang w:eastAsia="zh-CN"/>
        </w:rPr>
      </w:pPr>
      <w:r w:rsidRPr="0085381F">
        <w:rPr>
          <w:rFonts w:eastAsia="SimSun"/>
          <w:kern w:val="2"/>
          <w:lang w:eastAsia="zh-CN"/>
        </w:rPr>
        <w:t xml:space="preserve">Pieteikums dalībai Cenu aptaujā </w:t>
      </w:r>
      <w:r w:rsidR="004D459C">
        <w:rPr>
          <w:rFonts w:eastAsia="SimSun"/>
          <w:kern w:val="2"/>
          <w:lang w:eastAsia="zh-CN"/>
        </w:rPr>
        <w:t>–</w:t>
      </w:r>
      <w:r w:rsidRPr="0085381F">
        <w:rPr>
          <w:rFonts w:eastAsia="SimSun"/>
          <w:kern w:val="2"/>
          <w:lang w:eastAsia="zh-CN"/>
        </w:rPr>
        <w:t xml:space="preserve"> </w:t>
      </w:r>
      <w:r w:rsidR="004D459C">
        <w:rPr>
          <w:rFonts w:eastAsia="SimSun"/>
          <w:kern w:val="2"/>
          <w:lang w:eastAsia="zh-CN"/>
        </w:rPr>
        <w:t>P</w:t>
      </w:r>
      <w:r w:rsidRPr="0085381F">
        <w:rPr>
          <w:rFonts w:eastAsia="SimSun"/>
          <w:kern w:val="2"/>
          <w:lang w:eastAsia="zh-CN"/>
        </w:rPr>
        <w:t>ielikums</w:t>
      </w:r>
      <w:r w:rsidR="004D459C">
        <w:rPr>
          <w:rFonts w:eastAsia="SimSun"/>
          <w:kern w:val="2"/>
          <w:lang w:eastAsia="zh-CN"/>
        </w:rPr>
        <w:t xml:space="preserve"> Nr. </w:t>
      </w:r>
      <w:r w:rsidR="00FB64DE">
        <w:rPr>
          <w:rFonts w:eastAsia="SimSun"/>
          <w:kern w:val="2"/>
          <w:lang w:eastAsia="zh-CN"/>
        </w:rPr>
        <w:t>1</w:t>
      </w:r>
      <w:r w:rsidRPr="0085381F">
        <w:rPr>
          <w:rFonts w:eastAsia="SimSun"/>
          <w:kern w:val="2"/>
          <w:lang w:eastAsia="zh-CN"/>
        </w:rPr>
        <w:t>;</w:t>
      </w:r>
    </w:p>
    <w:p xmlns:wp14="http://schemas.microsoft.com/office/word/2010/wordml" w:rsidR="00FB64DE" w:rsidP="00896E74" w:rsidRDefault="00FB64DE" w14:paraId="72B66C7A" wp14:textId="77777777">
      <w:pPr>
        <w:numPr>
          <w:ilvl w:val="0"/>
          <w:numId w:val="6"/>
        </w:numPr>
        <w:ind w:right="-7"/>
        <w:jc w:val="both"/>
        <w:rPr>
          <w:rFonts w:eastAsia="SimSun"/>
          <w:kern w:val="2"/>
          <w:lang w:eastAsia="zh-CN"/>
        </w:rPr>
      </w:pPr>
      <w:r>
        <w:rPr>
          <w:rFonts w:eastAsia="SimSun"/>
          <w:kern w:val="2"/>
          <w:lang w:eastAsia="zh-CN"/>
        </w:rPr>
        <w:t>Lokālā tāme – Pielikums Nr.2;</w:t>
      </w:r>
    </w:p>
    <w:p xmlns:wp14="http://schemas.microsoft.com/office/word/2010/wordml" w:rsidRPr="0085381F" w:rsidR="0085381F" w:rsidP="00896E74" w:rsidRDefault="0085381F" w14:paraId="695B903C" wp14:textId="77777777">
      <w:pPr>
        <w:numPr>
          <w:ilvl w:val="0"/>
          <w:numId w:val="6"/>
        </w:numPr>
        <w:ind w:right="-7"/>
        <w:jc w:val="both"/>
        <w:rPr>
          <w:rFonts w:eastAsia="SimSun"/>
          <w:kern w:val="2"/>
          <w:lang w:eastAsia="zh-CN"/>
        </w:rPr>
      </w:pPr>
      <w:r w:rsidRPr="0085381F">
        <w:rPr>
          <w:rFonts w:eastAsia="SimSun"/>
          <w:kern w:val="2"/>
          <w:lang w:eastAsia="zh-CN"/>
        </w:rPr>
        <w:t xml:space="preserve">Tehniskā specifikācija </w:t>
      </w:r>
      <w:r w:rsidR="004D459C">
        <w:rPr>
          <w:rFonts w:eastAsia="SimSun"/>
          <w:kern w:val="2"/>
          <w:lang w:eastAsia="zh-CN"/>
        </w:rPr>
        <w:t>–</w:t>
      </w:r>
      <w:r w:rsidRPr="0085381F">
        <w:rPr>
          <w:rFonts w:eastAsia="SimSun"/>
          <w:kern w:val="2"/>
          <w:lang w:eastAsia="zh-CN"/>
        </w:rPr>
        <w:t xml:space="preserve"> </w:t>
      </w:r>
      <w:r w:rsidR="004D459C">
        <w:rPr>
          <w:rFonts w:eastAsia="SimSun"/>
          <w:kern w:val="2"/>
          <w:lang w:eastAsia="zh-CN"/>
        </w:rPr>
        <w:t>P</w:t>
      </w:r>
      <w:r w:rsidRPr="0085381F">
        <w:rPr>
          <w:rFonts w:eastAsia="SimSun"/>
          <w:kern w:val="2"/>
          <w:lang w:eastAsia="zh-CN"/>
        </w:rPr>
        <w:t>ielikums</w:t>
      </w:r>
      <w:r w:rsidR="004D459C">
        <w:rPr>
          <w:rFonts w:eastAsia="SimSun"/>
          <w:kern w:val="2"/>
          <w:lang w:eastAsia="zh-CN"/>
        </w:rPr>
        <w:t xml:space="preserve"> Nr. </w:t>
      </w:r>
      <w:r w:rsidR="00FB64DE">
        <w:rPr>
          <w:rFonts w:eastAsia="SimSun"/>
          <w:kern w:val="2"/>
          <w:lang w:eastAsia="zh-CN"/>
        </w:rPr>
        <w:t>3</w:t>
      </w:r>
      <w:r w:rsidRPr="0085381F">
        <w:rPr>
          <w:rFonts w:eastAsia="SimSun"/>
          <w:kern w:val="2"/>
          <w:lang w:eastAsia="zh-CN"/>
        </w:rPr>
        <w:t>;</w:t>
      </w:r>
    </w:p>
    <w:p xmlns:wp14="http://schemas.microsoft.com/office/word/2010/wordml" w:rsidRPr="0085381F" w:rsidR="0085381F" w:rsidP="00896E74" w:rsidRDefault="0085381F" w14:paraId="648B97D0" wp14:textId="77777777">
      <w:pPr>
        <w:numPr>
          <w:ilvl w:val="0"/>
          <w:numId w:val="6"/>
        </w:numPr>
        <w:ind w:right="-7"/>
        <w:jc w:val="both"/>
        <w:rPr>
          <w:rFonts w:eastAsia="SimSun"/>
          <w:kern w:val="2"/>
          <w:lang w:eastAsia="zh-CN"/>
        </w:rPr>
      </w:pPr>
      <w:r w:rsidRPr="0085381F">
        <w:rPr>
          <w:rFonts w:eastAsia="SimSun"/>
          <w:kern w:val="2"/>
          <w:lang w:eastAsia="zh-CN"/>
        </w:rPr>
        <w:t xml:space="preserve">Tehniskais plānojums </w:t>
      </w:r>
      <w:r w:rsidR="004D459C">
        <w:rPr>
          <w:rFonts w:eastAsia="SimSun"/>
          <w:kern w:val="2"/>
          <w:lang w:eastAsia="zh-CN"/>
        </w:rPr>
        <w:t>–</w:t>
      </w:r>
      <w:r w:rsidRPr="0085381F">
        <w:rPr>
          <w:rFonts w:eastAsia="SimSun"/>
          <w:kern w:val="2"/>
          <w:lang w:eastAsia="zh-CN"/>
        </w:rPr>
        <w:t xml:space="preserve"> </w:t>
      </w:r>
      <w:r w:rsidR="004D459C">
        <w:rPr>
          <w:rFonts w:eastAsia="SimSun"/>
          <w:kern w:val="2"/>
          <w:lang w:eastAsia="zh-CN"/>
        </w:rPr>
        <w:t>P</w:t>
      </w:r>
      <w:r w:rsidRPr="0085381F">
        <w:rPr>
          <w:rFonts w:eastAsia="SimSun"/>
          <w:kern w:val="2"/>
          <w:lang w:eastAsia="zh-CN"/>
        </w:rPr>
        <w:t>ielikums</w:t>
      </w:r>
      <w:r w:rsidR="004D459C">
        <w:rPr>
          <w:rFonts w:eastAsia="SimSun"/>
          <w:kern w:val="2"/>
          <w:lang w:eastAsia="zh-CN"/>
        </w:rPr>
        <w:t xml:space="preserve"> Nr.</w:t>
      </w:r>
      <w:r w:rsidR="00FB64DE">
        <w:rPr>
          <w:rFonts w:eastAsia="SimSun"/>
          <w:kern w:val="2"/>
          <w:lang w:eastAsia="zh-CN"/>
        </w:rPr>
        <w:t>4</w:t>
      </w:r>
      <w:r w:rsidRPr="0085381F">
        <w:rPr>
          <w:rFonts w:eastAsia="SimSun"/>
          <w:kern w:val="2"/>
          <w:lang w:eastAsia="zh-CN"/>
        </w:rPr>
        <w:t>;</w:t>
      </w:r>
    </w:p>
    <w:p xmlns:wp14="http://schemas.microsoft.com/office/word/2010/wordml" w:rsidRPr="0085381F" w:rsidR="0085381F" w:rsidP="00896E74" w:rsidRDefault="0085381F" w14:paraId="1BAB4F0D" wp14:textId="77777777">
      <w:pPr>
        <w:numPr>
          <w:ilvl w:val="0"/>
          <w:numId w:val="6"/>
        </w:numPr>
        <w:ind w:right="-7"/>
        <w:jc w:val="both"/>
        <w:rPr>
          <w:rFonts w:eastAsia="SimSun"/>
          <w:kern w:val="2"/>
          <w:lang w:eastAsia="zh-CN"/>
        </w:rPr>
      </w:pPr>
      <w:r w:rsidRPr="0085381F">
        <w:rPr>
          <w:rFonts w:eastAsia="SimSun"/>
          <w:kern w:val="2"/>
          <w:lang w:eastAsia="zh-CN"/>
        </w:rPr>
        <w:t xml:space="preserve">Pretendenta pieredzes apliecinājums </w:t>
      </w:r>
      <w:r w:rsidR="004D459C">
        <w:rPr>
          <w:rFonts w:eastAsia="SimSun"/>
          <w:kern w:val="2"/>
          <w:lang w:eastAsia="zh-CN"/>
        </w:rPr>
        <w:t>–</w:t>
      </w:r>
      <w:r w:rsidRPr="0085381F">
        <w:rPr>
          <w:rFonts w:eastAsia="SimSun"/>
          <w:kern w:val="2"/>
          <w:lang w:eastAsia="zh-CN"/>
        </w:rPr>
        <w:t xml:space="preserve"> </w:t>
      </w:r>
      <w:r w:rsidR="004D459C">
        <w:rPr>
          <w:rFonts w:eastAsia="SimSun"/>
          <w:kern w:val="2"/>
          <w:lang w:eastAsia="zh-CN"/>
        </w:rPr>
        <w:t>P</w:t>
      </w:r>
      <w:r w:rsidRPr="0085381F">
        <w:rPr>
          <w:rFonts w:eastAsia="SimSun"/>
          <w:kern w:val="2"/>
          <w:lang w:eastAsia="zh-CN"/>
        </w:rPr>
        <w:t>ielikums</w:t>
      </w:r>
      <w:r w:rsidR="004D459C">
        <w:rPr>
          <w:rFonts w:eastAsia="SimSun"/>
          <w:kern w:val="2"/>
          <w:lang w:eastAsia="zh-CN"/>
        </w:rPr>
        <w:t xml:space="preserve"> Nr.</w:t>
      </w:r>
      <w:r w:rsidR="00FB64DE">
        <w:rPr>
          <w:rFonts w:eastAsia="SimSun"/>
          <w:kern w:val="2"/>
          <w:lang w:eastAsia="zh-CN"/>
        </w:rPr>
        <w:t>5</w:t>
      </w:r>
      <w:r w:rsidRPr="0085381F">
        <w:rPr>
          <w:rFonts w:eastAsia="SimSun"/>
          <w:kern w:val="2"/>
          <w:lang w:eastAsia="zh-CN"/>
        </w:rPr>
        <w:t>;</w:t>
      </w:r>
    </w:p>
    <w:p xmlns:wp14="http://schemas.microsoft.com/office/word/2010/wordml" w:rsidRPr="0085381F" w:rsidR="0085381F" w:rsidP="00896E74" w:rsidRDefault="0085381F" w14:paraId="542CA938" wp14:textId="77777777">
      <w:pPr>
        <w:numPr>
          <w:ilvl w:val="0"/>
          <w:numId w:val="6"/>
        </w:numPr>
        <w:ind w:right="-7"/>
        <w:jc w:val="both"/>
        <w:rPr>
          <w:kern w:val="2"/>
          <w:lang w:eastAsia="zh-CN"/>
        </w:rPr>
      </w:pPr>
      <w:r w:rsidRPr="0085381F">
        <w:rPr>
          <w:kern w:val="2"/>
          <w:lang w:eastAsia="zh-CN"/>
        </w:rPr>
        <w:t xml:space="preserve">Līguma projekts- </w:t>
      </w:r>
      <w:r w:rsidR="004D459C">
        <w:rPr>
          <w:kern w:val="2"/>
          <w:lang w:eastAsia="zh-CN"/>
        </w:rPr>
        <w:t>P</w:t>
      </w:r>
      <w:r w:rsidRPr="0085381F">
        <w:rPr>
          <w:kern w:val="2"/>
          <w:lang w:eastAsia="zh-CN"/>
        </w:rPr>
        <w:t>ielikums</w:t>
      </w:r>
      <w:r w:rsidR="004D459C">
        <w:rPr>
          <w:kern w:val="2"/>
          <w:lang w:eastAsia="zh-CN"/>
        </w:rPr>
        <w:t xml:space="preserve"> Nr. </w:t>
      </w:r>
      <w:r w:rsidR="00FB64DE">
        <w:rPr>
          <w:kern w:val="2"/>
          <w:lang w:eastAsia="zh-CN"/>
        </w:rPr>
        <w:t>6</w:t>
      </w:r>
      <w:r w:rsidRPr="0085381F">
        <w:rPr>
          <w:kern w:val="2"/>
          <w:lang w:eastAsia="zh-CN"/>
        </w:rPr>
        <w:t>.</w:t>
      </w:r>
    </w:p>
    <w:p xmlns:wp14="http://schemas.microsoft.com/office/word/2010/wordml" w:rsidRPr="0085381F" w:rsidR="0085381F" w:rsidP="0085381F" w:rsidRDefault="0085381F" w14:paraId="3656B9AB" wp14:textId="77777777">
      <w:pPr>
        <w:ind w:right="-7"/>
        <w:jc w:val="both"/>
        <w:rPr>
          <w:kern w:val="2"/>
          <w:lang w:eastAsia="zh-CN"/>
        </w:rPr>
      </w:pPr>
    </w:p>
    <w:p xmlns:wp14="http://schemas.microsoft.com/office/word/2010/wordml" w:rsidRPr="0085381F" w:rsidR="0085381F" w:rsidP="0085381F" w:rsidRDefault="0085381F" w14:paraId="45FB0818" wp14:textId="77777777">
      <w:pPr>
        <w:ind w:right="-7"/>
        <w:jc w:val="both"/>
        <w:rPr>
          <w:kern w:val="2"/>
          <w:lang w:eastAsia="zh-CN"/>
        </w:rPr>
      </w:pPr>
    </w:p>
    <w:p xmlns:wp14="http://schemas.microsoft.com/office/word/2010/wordml" w:rsidRPr="0085381F" w:rsidR="0085381F" w:rsidP="0085381F" w:rsidRDefault="00896E74" w14:paraId="2BC5BB6C" wp14:textId="77777777">
      <w:pPr>
        <w:ind w:right="-7"/>
        <w:jc w:val="both"/>
        <w:rPr>
          <w:rFonts w:eastAsia="SimSun"/>
          <w:kern w:val="2"/>
          <w:lang w:eastAsia="zh-CN"/>
        </w:rPr>
      </w:pPr>
      <w:r w:rsidRPr="004D459C">
        <w:rPr>
          <w:rFonts w:eastAsia="SimSun"/>
          <w:kern w:val="2"/>
          <w:lang w:eastAsia="zh-CN"/>
        </w:rPr>
        <w:t>Īpašuma apsaimniekošanas daļas vadītāja</w:t>
      </w:r>
      <w:r w:rsidRPr="0085381F" w:rsidR="0085381F">
        <w:rPr>
          <w:rFonts w:eastAsia="SimSun"/>
          <w:kern w:val="2"/>
          <w:lang w:eastAsia="zh-CN"/>
        </w:rPr>
        <w:tab/>
      </w:r>
      <w:r w:rsidRPr="0085381F" w:rsidR="0085381F">
        <w:rPr>
          <w:rFonts w:eastAsia="SimSun"/>
          <w:kern w:val="2"/>
          <w:lang w:eastAsia="zh-CN"/>
        </w:rPr>
        <w:tab/>
      </w:r>
      <w:r w:rsidRPr="0085381F" w:rsidR="0085381F">
        <w:rPr>
          <w:rFonts w:eastAsia="SimSun"/>
          <w:kern w:val="2"/>
          <w:lang w:eastAsia="zh-CN"/>
        </w:rPr>
        <w:tab/>
      </w:r>
      <w:r w:rsidRPr="0085381F" w:rsidR="0085381F">
        <w:rPr>
          <w:rFonts w:eastAsia="SimSun"/>
          <w:kern w:val="2"/>
          <w:lang w:eastAsia="zh-CN"/>
        </w:rPr>
        <w:tab/>
      </w:r>
      <w:r w:rsidRPr="0085381F" w:rsidR="0085381F">
        <w:rPr>
          <w:rFonts w:eastAsia="SimSun"/>
          <w:kern w:val="2"/>
          <w:lang w:eastAsia="zh-CN"/>
        </w:rPr>
        <w:tab/>
      </w:r>
      <w:r w:rsidRPr="0085381F" w:rsidR="0085381F">
        <w:rPr>
          <w:rFonts w:eastAsia="SimSun"/>
          <w:kern w:val="2"/>
          <w:lang w:eastAsia="zh-CN"/>
        </w:rPr>
        <w:tab/>
      </w:r>
      <w:r w:rsidRPr="0085381F" w:rsidR="0085381F">
        <w:rPr>
          <w:rFonts w:eastAsia="SimSun"/>
          <w:kern w:val="2"/>
          <w:lang w:eastAsia="zh-CN"/>
        </w:rPr>
        <w:t xml:space="preserve"> </w:t>
      </w:r>
      <w:r w:rsidRPr="004D459C">
        <w:rPr>
          <w:rFonts w:eastAsia="SimSun"/>
          <w:kern w:val="2"/>
          <w:lang w:eastAsia="zh-CN"/>
        </w:rPr>
        <w:t>Ita Bērziņa</w:t>
      </w:r>
    </w:p>
    <w:p xmlns:wp14="http://schemas.microsoft.com/office/word/2010/wordml" w:rsidRPr="0085381F" w:rsidR="0085381F" w:rsidP="0085381F" w:rsidRDefault="0085381F" w14:paraId="049F31CB" wp14:textId="77777777">
      <w:pPr>
        <w:ind w:right="-7"/>
        <w:jc w:val="both"/>
        <w:rPr>
          <w:rFonts w:eastAsia="SimSun"/>
          <w:kern w:val="2"/>
          <w:lang w:eastAsia="zh-CN"/>
        </w:rPr>
      </w:pPr>
    </w:p>
    <w:p xmlns:wp14="http://schemas.microsoft.com/office/word/2010/wordml" w:rsidR="0085381F" w:rsidP="0085381F" w:rsidRDefault="0085381F" w14:paraId="53128261" wp14:textId="77777777">
      <w:pPr>
        <w:ind w:right="-7"/>
        <w:jc w:val="both"/>
        <w:rPr>
          <w:rFonts w:eastAsia="SimSun"/>
          <w:kern w:val="2"/>
          <w:sz w:val="20"/>
          <w:szCs w:val="20"/>
          <w:lang w:eastAsia="zh-CN"/>
        </w:rPr>
      </w:pPr>
    </w:p>
    <w:p xmlns:wp14="http://schemas.microsoft.com/office/word/2010/wordml" w:rsidR="00896E74" w:rsidP="0085381F" w:rsidRDefault="00896E74" w14:paraId="62486C05" wp14:textId="77777777">
      <w:pPr>
        <w:ind w:right="-7"/>
        <w:jc w:val="both"/>
        <w:rPr>
          <w:rFonts w:eastAsia="SimSun"/>
          <w:kern w:val="2"/>
          <w:sz w:val="20"/>
          <w:szCs w:val="20"/>
          <w:lang w:eastAsia="zh-CN"/>
        </w:rPr>
      </w:pPr>
    </w:p>
    <w:p xmlns:wp14="http://schemas.microsoft.com/office/word/2010/wordml" w:rsidR="00896E74" w:rsidP="0085381F" w:rsidRDefault="00896E74" w14:paraId="4101652C" wp14:textId="77777777">
      <w:pPr>
        <w:ind w:right="-7"/>
        <w:jc w:val="both"/>
        <w:rPr>
          <w:rFonts w:eastAsia="SimSun"/>
          <w:kern w:val="2"/>
          <w:sz w:val="20"/>
          <w:szCs w:val="20"/>
          <w:lang w:eastAsia="zh-CN"/>
        </w:rPr>
      </w:pPr>
    </w:p>
    <w:p xmlns:wp14="http://schemas.microsoft.com/office/word/2010/wordml" w:rsidR="00896E74" w:rsidP="0085381F" w:rsidRDefault="00896E74" w14:paraId="4B99056E" wp14:textId="77777777">
      <w:pPr>
        <w:ind w:right="-7"/>
        <w:jc w:val="both"/>
        <w:rPr>
          <w:rFonts w:eastAsia="SimSun"/>
          <w:kern w:val="2"/>
          <w:sz w:val="20"/>
          <w:szCs w:val="20"/>
          <w:lang w:eastAsia="zh-CN"/>
        </w:rPr>
      </w:pPr>
    </w:p>
    <w:p xmlns:wp14="http://schemas.microsoft.com/office/word/2010/wordml" w:rsidRPr="0085381F" w:rsidR="00896E74" w:rsidP="0085381F" w:rsidRDefault="00896E74" w14:paraId="1299C43A" wp14:textId="77777777">
      <w:pPr>
        <w:ind w:right="-7"/>
        <w:jc w:val="both"/>
        <w:rPr>
          <w:rFonts w:eastAsia="SimSun"/>
          <w:kern w:val="2"/>
          <w:sz w:val="20"/>
          <w:szCs w:val="20"/>
          <w:lang w:eastAsia="zh-CN"/>
        </w:rPr>
      </w:pPr>
    </w:p>
    <w:p xmlns:wp14="http://schemas.microsoft.com/office/word/2010/wordml" w:rsidR="00896E74" w:rsidP="0085381F" w:rsidRDefault="00896E74" w14:paraId="30FE5E05" wp14:textId="77777777">
      <w:pPr>
        <w:ind w:right="-7"/>
        <w:jc w:val="both"/>
        <w:rPr>
          <w:rFonts w:eastAsia="SimSun"/>
          <w:kern w:val="2"/>
          <w:sz w:val="20"/>
          <w:szCs w:val="20"/>
          <w:lang w:eastAsia="zh-CN"/>
        </w:rPr>
      </w:pPr>
      <w:r>
        <w:rPr>
          <w:rFonts w:eastAsia="SimSun"/>
          <w:kern w:val="2"/>
          <w:sz w:val="20"/>
          <w:szCs w:val="20"/>
          <w:lang w:eastAsia="zh-CN"/>
        </w:rPr>
        <w:t>Veidenbauma</w:t>
      </w:r>
    </w:p>
    <w:p xmlns:wp14="http://schemas.microsoft.com/office/word/2010/wordml" w:rsidRPr="00091F7A" w:rsidR="00F73A2D" w:rsidP="00896E74" w:rsidRDefault="00896E74" w14:paraId="76727176" wp14:textId="77777777">
      <w:pPr>
        <w:ind w:right="-7"/>
        <w:jc w:val="both"/>
        <w:rPr>
          <w:color w:val="414142"/>
          <w:shd w:val="clear" w:color="auto" w:fill="FFFFFF"/>
        </w:rPr>
      </w:pPr>
      <w:r>
        <w:rPr>
          <w:rFonts w:eastAsia="SimSun"/>
          <w:kern w:val="2"/>
          <w:sz w:val="20"/>
          <w:szCs w:val="20"/>
          <w:lang w:eastAsia="zh-CN"/>
        </w:rPr>
        <w:t>63321962</w:t>
      </w:r>
    </w:p>
    <w:sectPr w:rsidRPr="00091F7A" w:rsidR="00F73A2D" w:rsidSect="006C3749">
      <w:headerReference w:type="default" r:id="rId15"/>
      <w:footerReference w:type="default" r:id="rId16"/>
      <w:headerReference w:type="first" r:id="rId17"/>
      <w:pgSz w:w="11906" w:h="16838" w:orient="portrait" w:code="9"/>
      <w:pgMar w:top="1134" w:right="991" w:bottom="993"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937A89" w:rsidRDefault="00937A89" w14:paraId="4DDBEF00" wp14:textId="77777777">
      <w:r>
        <w:separator/>
      </w:r>
    </w:p>
  </w:endnote>
  <w:endnote w:type="continuationSeparator" w:id="0">
    <w:p xmlns:wp14="http://schemas.microsoft.com/office/word/2010/wordml" w:rsidR="00937A89" w:rsidRDefault="00937A89" w14:paraId="3461D77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C4BB4" w:rsidRDefault="009C4BB4" w14:paraId="0EB546F9" wp14:textId="77777777">
    <w:pPr>
      <w:pStyle w:val="Kjene"/>
      <w:jc w:val="center"/>
    </w:pPr>
    <w:r>
      <w:fldChar w:fldCharType="begin"/>
    </w:r>
    <w:r>
      <w:instrText>PAGE   \* MERGEFORMAT</w:instrText>
    </w:r>
    <w:r>
      <w:fldChar w:fldCharType="separate"/>
    </w:r>
    <w:r>
      <w:t>2</w:t>
    </w:r>
    <w:r>
      <w:fldChar w:fldCharType="end"/>
    </w:r>
  </w:p>
  <w:p xmlns:wp14="http://schemas.microsoft.com/office/word/2010/wordml" w:rsidR="009C4BB4" w:rsidRDefault="009C4BB4" w14:paraId="0562CB0E" wp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937A89" w:rsidRDefault="00937A89" w14:paraId="34CE0A41" wp14:textId="77777777">
      <w:r>
        <w:separator/>
      </w:r>
    </w:p>
  </w:footnote>
  <w:footnote w:type="continuationSeparator" w:id="0">
    <w:p xmlns:wp14="http://schemas.microsoft.com/office/word/2010/wordml" w:rsidR="00937A89" w:rsidRDefault="00937A89" w14:paraId="62EBF3C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351DA1" w:rsidR="006C7D60" w:rsidP="00351DA1" w:rsidRDefault="00351DA1" w14:paraId="0DFAE634" wp14:textId="77777777">
    <w:pPr>
      <w:pStyle w:val="Virsraksts1"/>
      <w:tabs>
        <w:tab w:val="clear" w:pos="3240"/>
        <w:tab w:val="clear" w:pos="6480"/>
      </w:tabs>
      <w:rPr>
        <w:i/>
        <w:sz w:val="22"/>
        <w:u w:val="none"/>
      </w:rPr>
    </w:pPr>
    <w:r>
      <w:rPr>
        <w:i/>
        <w:sz w:val="22"/>
        <w:u w:val="none"/>
      </w:rPr>
      <w:t xml:space="preserve"> </w:t>
    </w:r>
    <w:r w:rsidR="00903F4B">
      <w:rPr>
        <w:i/>
        <w:sz w:val="22"/>
        <w:u w:val="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9C4BB4" w:rsidP="009C4BB4" w:rsidRDefault="00D34508" w14:paraId="287C9635" wp14:textId="77777777">
    <w:pPr>
      <w:pStyle w:val="Apakvirsraksts"/>
      <w:ind w:left="57"/>
      <w:jc w:val="both"/>
      <w:rPr>
        <w:sz w:val="32"/>
        <w:szCs w:val="32"/>
      </w:rPr>
    </w:pPr>
    <w:r>
      <w:rPr>
        <w:noProof/>
        <w:szCs w:val="36"/>
        <w:lang w:eastAsia="lv-LV"/>
      </w:rPr>
      <w:drawing>
        <wp:anchor xmlns:wp14="http://schemas.microsoft.com/office/word/2010/wordprocessingDrawing" distT="0" distB="0" distL="114300" distR="114300" simplePos="0" relativeHeight="251657728" behindDoc="1" locked="0" layoutInCell="1" allowOverlap="1" wp14:anchorId="11F3E66C" wp14:editId="7777777">
          <wp:simplePos x="0" y="0"/>
          <wp:positionH relativeFrom="column">
            <wp:posOffset>-130175</wp:posOffset>
          </wp:positionH>
          <wp:positionV relativeFrom="paragraph">
            <wp:posOffset>-227965</wp:posOffset>
          </wp:positionV>
          <wp:extent cx="671195" cy="815975"/>
          <wp:effectExtent l="0" t="0" r="0" b="0"/>
          <wp:wrapNone/>
          <wp:docPr id="3" name="Picture 1" descr="D:\Users\Dzintars\Desktop\pgp\Kuldigas novad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zintars\Desktop\pgp\Kuldigas novads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195"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4BB4">
      <w:rPr>
        <w:szCs w:val="36"/>
      </w:rPr>
      <w:t xml:space="preserve">         </w:t>
    </w:r>
    <w:r w:rsidR="009C4BB4">
      <w:rPr>
        <w:sz w:val="32"/>
        <w:szCs w:val="32"/>
      </w:rPr>
      <w:t>KULDĪGAS KOMUNĀLIE PAKALPOJUMI</w:t>
    </w:r>
    <w:r w:rsidR="009C4BB4">
      <w:rPr>
        <w:b w:val="0"/>
        <w:sz w:val="32"/>
        <w:szCs w:val="32"/>
      </w:rPr>
      <w:t xml:space="preserve">   </w:t>
    </w:r>
  </w:p>
  <w:p xmlns:wp14="http://schemas.microsoft.com/office/word/2010/wordml" w:rsidR="009C4BB4" w:rsidP="009C4BB4" w:rsidRDefault="009C4BB4" w14:paraId="3CF2D8B6" wp14:textId="77777777">
    <w:pPr>
      <w:pStyle w:val="Apakvirsraksts"/>
      <w:rPr>
        <w:b w:val="0"/>
        <w:sz w:val="8"/>
        <w:szCs w:val="8"/>
      </w:rPr>
    </w:pPr>
  </w:p>
  <w:p xmlns:wp14="http://schemas.microsoft.com/office/word/2010/wordml" w:rsidR="009C4BB4" w:rsidP="009C4BB4" w:rsidRDefault="009C4BB4" w14:paraId="1F45DCB9" wp14:textId="77777777">
    <w:pPr>
      <w:pStyle w:val="Apakvirsraksts"/>
      <w:rPr>
        <w:b w:val="0"/>
        <w:sz w:val="22"/>
        <w:szCs w:val="22"/>
      </w:rPr>
    </w:pPr>
    <w:r>
      <w:rPr>
        <w:b w:val="0"/>
        <w:sz w:val="22"/>
        <w:szCs w:val="22"/>
      </w:rPr>
      <w:t xml:space="preserve">       SABIEDRĪBA AR IEROBEŽOTU ATBILDĪBU</w:t>
    </w:r>
  </w:p>
  <w:p xmlns:wp14="http://schemas.microsoft.com/office/word/2010/wordml" w:rsidR="009C4BB4" w:rsidP="009C4BB4" w:rsidRDefault="009C4BB4" w14:paraId="0FB78278" wp14:textId="77777777">
    <w:pPr>
      <w:pStyle w:val="Apakvirsraksts"/>
      <w:pBdr>
        <w:bottom w:val="single" w:color="auto" w:sz="4" w:space="1"/>
      </w:pBdr>
      <w:rPr>
        <w:b w:val="0"/>
        <w:sz w:val="24"/>
        <w:u w:val="single"/>
      </w:rPr>
    </w:pPr>
  </w:p>
  <w:p xmlns:wp14="http://schemas.microsoft.com/office/word/2010/wordml" w:rsidR="009C4BB4" w:rsidP="009C4BB4" w:rsidRDefault="009C4BB4" w14:paraId="1874E951" wp14:textId="77777777">
    <w:pPr>
      <w:pStyle w:val="Virsraksts1"/>
      <w:tabs>
        <w:tab w:val="clear" w:pos="3240"/>
        <w:tab w:val="clear" w:pos="6480"/>
      </w:tabs>
      <w:jc w:val="center"/>
      <w:rPr>
        <w:i/>
        <w:sz w:val="22"/>
        <w:u w:val="none"/>
      </w:rPr>
    </w:pPr>
    <w:r>
      <w:rPr>
        <w:i/>
        <w:sz w:val="22"/>
        <w:u w:val="none"/>
      </w:rPr>
      <w:t xml:space="preserve">Pilsētas laukums 2, Kuldīga, Kuldīgas novads, LV-3301, vienotais reģ. Nr. 56103000221 </w:t>
    </w:r>
  </w:p>
  <w:p xmlns:wp14="http://schemas.microsoft.com/office/word/2010/wordml" w:rsidR="009C4BB4" w:rsidP="009C4BB4" w:rsidRDefault="009C4BB4" w14:paraId="7BAF114F" wp14:textId="77777777">
    <w:pPr>
      <w:pStyle w:val="Virsraksts1"/>
      <w:tabs>
        <w:tab w:val="clear" w:pos="3240"/>
        <w:tab w:val="clear" w:pos="6480"/>
      </w:tabs>
      <w:jc w:val="center"/>
      <w:rPr>
        <w:i/>
        <w:sz w:val="22"/>
        <w:u w:val="none"/>
      </w:rPr>
    </w:pPr>
    <w:r>
      <w:rPr>
        <w:i/>
        <w:sz w:val="22"/>
        <w:u w:val="none"/>
      </w:rPr>
      <w:t xml:space="preserve">Tālr. 63321963, e-pasts: </w:t>
    </w:r>
    <w:hyperlink w:history="1" r:id="rId2">
      <w:r w:rsidRPr="00A1666A">
        <w:rPr>
          <w:rStyle w:val="Hipersaite"/>
          <w:i/>
          <w:color w:val="auto"/>
          <w:sz w:val="22"/>
          <w:u w:val="none"/>
        </w:rPr>
        <w:t>kkp@kuldiga.lv</w:t>
      </w:r>
    </w:hyperlink>
    <w:r w:rsidRPr="00A1666A">
      <w:rPr>
        <w:i/>
        <w:sz w:val="22"/>
        <w:u w:val="none"/>
      </w:rPr>
      <w:t xml:space="preserve">, </w:t>
    </w:r>
    <w:hyperlink w:history="1" r:id="rId3">
      <w:r w:rsidRPr="00A1666A">
        <w:rPr>
          <w:rStyle w:val="Hipersaite"/>
          <w:i/>
          <w:color w:val="auto"/>
          <w:sz w:val="22"/>
          <w:u w:val="none"/>
        </w:rPr>
        <w:t>www.kkp.lv</w:t>
      </w:r>
    </w:hyperlink>
  </w:p>
  <w:p xmlns:wp14="http://schemas.microsoft.com/office/word/2010/wordml" w:rsidR="009C4BB4" w:rsidRDefault="009C4BB4" w14:paraId="1FC39945" wp14:textId="7777777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0F7"/>
    <w:multiLevelType w:val="hybridMultilevel"/>
    <w:tmpl w:val="73AE33CA"/>
    <w:lvl w:ilvl="0" w:tplc="3676C1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0E0BF8"/>
    <w:multiLevelType w:val="hybridMultilevel"/>
    <w:tmpl w:val="E7E02226"/>
    <w:lvl w:ilvl="0" w:tplc="F2DA5186">
      <w:start w:val="1"/>
      <w:numFmt w:val="decimal"/>
      <w:lvlText w:val="%1."/>
      <w:lvlJc w:val="left"/>
      <w:pPr>
        <w:ind w:left="987" w:hanging="360"/>
      </w:pPr>
      <w:rPr>
        <w:rFonts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2" w15:restartNumberingAfterBreak="0">
    <w:nsid w:val="5E1868CA"/>
    <w:multiLevelType w:val="multilevel"/>
    <w:tmpl w:val="0C58F754"/>
    <w:lvl w:ilvl="0">
      <w:start w:val="1"/>
      <w:numFmt w:val="decimal"/>
      <w:lvlText w:val="%1."/>
      <w:lvlJc w:val="left"/>
      <w:pPr>
        <w:ind w:left="360" w:hanging="360"/>
      </w:pPr>
      <w:rPr>
        <w:rFonts w:ascii="Times New Roman" w:hAnsi="Times New Roman" w:eastAsia="SimSun" w:cs="Times New Roman"/>
        <w:b/>
        <w:bCs/>
      </w:rPr>
    </w:lvl>
    <w:lvl w:ilvl="1">
      <w:start w:val="1"/>
      <w:numFmt w:val="decimal"/>
      <w:isLgl/>
      <w:lvlText w:val="%1.%2."/>
      <w:lvlJc w:val="left"/>
      <w:pPr>
        <w:ind w:left="720" w:hanging="360"/>
      </w:pPr>
      <w:rPr>
        <w:rFonts w:ascii="Times New Roman" w:hAnsi="Times New Roman" w:eastAsia="SimSun" w:cs="Times New Roman"/>
        <w:b w:val="0"/>
        <w:bCs w:val="0"/>
      </w:rPr>
    </w:lvl>
    <w:lvl w:ilvl="2">
      <w:start w:val="1"/>
      <w:numFmt w:val="decimal"/>
      <w:isLgl/>
      <w:lvlText w:val="%1.%2.%3."/>
      <w:lvlJc w:val="left"/>
      <w:pPr>
        <w:ind w:left="1440" w:hanging="720"/>
      </w:pPr>
      <w:rPr>
        <w:rFonts w:ascii="SimSun" w:hAnsi="SimSun" w:eastAsia="SimSun" w:cs="SimSun"/>
      </w:rPr>
    </w:lvl>
    <w:lvl w:ilvl="3">
      <w:start w:val="1"/>
      <w:numFmt w:val="decimal"/>
      <w:isLgl/>
      <w:lvlText w:val="%1.%2.%3.%4."/>
      <w:lvlJc w:val="left"/>
      <w:pPr>
        <w:ind w:left="1800" w:hanging="720"/>
      </w:pPr>
      <w:rPr>
        <w:rFonts w:ascii="Times New Roman" w:hAnsi="Times New Roman" w:eastAsia="SimSun" w:cs="Times New Roman"/>
      </w:rPr>
    </w:lvl>
    <w:lvl w:ilvl="4">
      <w:start w:val="1"/>
      <w:numFmt w:val="decimal"/>
      <w:isLgl/>
      <w:lvlText w:val="%1.%2.%3.%4.%5."/>
      <w:lvlJc w:val="left"/>
      <w:pPr>
        <w:ind w:left="2520" w:hanging="1080"/>
      </w:pPr>
      <w:rPr>
        <w:rFonts w:ascii="Times New Roman" w:hAnsi="Times New Roman" w:eastAsia="SimSun" w:cs="Times New Roman"/>
      </w:rPr>
    </w:lvl>
    <w:lvl w:ilvl="5">
      <w:start w:val="1"/>
      <w:numFmt w:val="decimal"/>
      <w:isLgl/>
      <w:lvlText w:val="%1.%2.%3.%4.%5.%6."/>
      <w:lvlJc w:val="left"/>
      <w:pPr>
        <w:ind w:left="2880" w:hanging="1080"/>
      </w:pPr>
      <w:rPr>
        <w:rFonts w:ascii="Times New Roman" w:hAnsi="Times New Roman" w:eastAsia="SimSun" w:cs="Times New Roman"/>
      </w:rPr>
    </w:lvl>
    <w:lvl w:ilvl="6">
      <w:start w:val="1"/>
      <w:numFmt w:val="decimal"/>
      <w:isLgl/>
      <w:lvlText w:val="%1.%2.%3.%4.%5.%6.%7."/>
      <w:lvlJc w:val="left"/>
      <w:pPr>
        <w:ind w:left="3600" w:hanging="1440"/>
      </w:pPr>
      <w:rPr>
        <w:rFonts w:ascii="Times New Roman" w:hAnsi="Times New Roman" w:eastAsia="SimSun" w:cs="Times New Roman"/>
      </w:rPr>
    </w:lvl>
    <w:lvl w:ilvl="7">
      <w:start w:val="1"/>
      <w:numFmt w:val="decimal"/>
      <w:isLgl/>
      <w:lvlText w:val="%1.%2.%3.%4.%5.%6.%7.%8."/>
      <w:lvlJc w:val="left"/>
      <w:pPr>
        <w:ind w:left="3960" w:hanging="1440"/>
      </w:pPr>
      <w:rPr>
        <w:rFonts w:ascii="Times New Roman" w:hAnsi="Times New Roman" w:eastAsia="SimSun" w:cs="Times New Roman"/>
      </w:rPr>
    </w:lvl>
    <w:lvl w:ilvl="8">
      <w:start w:val="1"/>
      <w:numFmt w:val="decimal"/>
      <w:isLgl/>
      <w:lvlText w:val="%1.%2.%3.%4.%5.%6.%7.%8.%9."/>
      <w:lvlJc w:val="left"/>
      <w:pPr>
        <w:ind w:left="4680" w:hanging="1800"/>
      </w:pPr>
      <w:rPr>
        <w:rFonts w:ascii="Times New Roman" w:hAnsi="Times New Roman" w:eastAsia="SimSun" w:cs="Times New Roman"/>
      </w:rPr>
    </w:lvl>
  </w:abstractNum>
  <w:abstractNum w:abstractNumId="3" w15:restartNumberingAfterBreak="0">
    <w:nsid w:val="6FB82F7C"/>
    <w:multiLevelType w:val="hybridMultilevel"/>
    <w:tmpl w:val="D7AA4466"/>
    <w:lvl w:ilvl="0" w:tplc="04260001">
      <w:start w:val="1"/>
      <w:numFmt w:val="bullet"/>
      <w:lvlText w:val=""/>
      <w:lvlJc w:val="left"/>
      <w:pPr>
        <w:ind w:left="1080" w:hanging="360"/>
      </w:pPr>
      <w:rPr>
        <w:rFonts w:hint="default" w:ascii="Symbol" w:hAnsi="Symbol"/>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4" w15:restartNumberingAfterBreak="0">
    <w:nsid w:val="70CE71DF"/>
    <w:multiLevelType w:val="hybridMultilevel"/>
    <w:tmpl w:val="9AF8B938"/>
    <w:lvl w:ilvl="0" w:tplc="04260001">
      <w:start w:val="1"/>
      <w:numFmt w:val="bullet"/>
      <w:lvlText w:val=""/>
      <w:lvlJc w:val="left"/>
      <w:pPr>
        <w:ind w:left="1080" w:hanging="360"/>
      </w:pPr>
      <w:rPr>
        <w:rFonts w:hint="default" w:ascii="Symbol" w:hAnsi="Symbol"/>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5" w15:restartNumberingAfterBreak="0">
    <w:nsid w:val="7AC6425C"/>
    <w:multiLevelType w:val="multilevel"/>
    <w:tmpl w:val="0E726638"/>
    <w:lvl w:ilvl="0">
      <w:start w:val="11"/>
      <w:numFmt w:val="decimal"/>
      <w:lvlText w:val="%1."/>
      <w:lvlJc w:val="left"/>
      <w:pPr>
        <w:ind w:left="824" w:hanging="540"/>
      </w:pPr>
      <w:rPr>
        <w:rFonts w:hint="default"/>
        <w:color w:val="414142"/>
      </w:rPr>
    </w:lvl>
    <w:lvl w:ilvl="1">
      <w:start w:val="1"/>
      <w:numFmt w:val="decimal"/>
      <w:lvlText w:val="%1.%2."/>
      <w:lvlJc w:val="left"/>
      <w:pPr>
        <w:ind w:left="1146" w:hanging="720"/>
      </w:pPr>
      <w:rPr>
        <w:rFonts w:hint="default"/>
        <w:color w:val="414142"/>
      </w:rPr>
    </w:lvl>
    <w:lvl w:ilvl="2">
      <w:start w:val="1"/>
      <w:numFmt w:val="decimal"/>
      <w:lvlText w:val="%1.%2.%3."/>
      <w:lvlJc w:val="left"/>
      <w:pPr>
        <w:ind w:left="1572" w:hanging="720"/>
      </w:pPr>
      <w:rPr>
        <w:rFonts w:hint="default"/>
        <w:color w:val="414142"/>
      </w:rPr>
    </w:lvl>
    <w:lvl w:ilvl="3">
      <w:start w:val="1"/>
      <w:numFmt w:val="decimal"/>
      <w:lvlText w:val="%1.%2.%3.%4."/>
      <w:lvlJc w:val="left"/>
      <w:pPr>
        <w:ind w:left="2358" w:hanging="1080"/>
      </w:pPr>
      <w:rPr>
        <w:rFonts w:hint="default"/>
        <w:color w:val="414142"/>
      </w:rPr>
    </w:lvl>
    <w:lvl w:ilvl="4">
      <w:start w:val="1"/>
      <w:numFmt w:val="decimal"/>
      <w:lvlText w:val="%1.%2.%3.%4.%5."/>
      <w:lvlJc w:val="left"/>
      <w:pPr>
        <w:ind w:left="2784" w:hanging="1080"/>
      </w:pPr>
      <w:rPr>
        <w:rFonts w:hint="default"/>
        <w:color w:val="414142"/>
      </w:rPr>
    </w:lvl>
    <w:lvl w:ilvl="5">
      <w:start w:val="1"/>
      <w:numFmt w:val="decimal"/>
      <w:lvlText w:val="%1.%2.%3.%4.%5.%6."/>
      <w:lvlJc w:val="left"/>
      <w:pPr>
        <w:ind w:left="3570" w:hanging="1440"/>
      </w:pPr>
      <w:rPr>
        <w:rFonts w:hint="default"/>
        <w:color w:val="414142"/>
      </w:rPr>
    </w:lvl>
    <w:lvl w:ilvl="6">
      <w:start w:val="1"/>
      <w:numFmt w:val="decimal"/>
      <w:lvlText w:val="%1.%2.%3.%4.%5.%6.%7."/>
      <w:lvlJc w:val="left"/>
      <w:pPr>
        <w:ind w:left="3996" w:hanging="1440"/>
      </w:pPr>
      <w:rPr>
        <w:rFonts w:hint="default"/>
        <w:color w:val="414142"/>
      </w:rPr>
    </w:lvl>
    <w:lvl w:ilvl="7">
      <w:start w:val="1"/>
      <w:numFmt w:val="decimal"/>
      <w:lvlText w:val="%1.%2.%3.%4.%5.%6.%7.%8."/>
      <w:lvlJc w:val="left"/>
      <w:pPr>
        <w:ind w:left="4782" w:hanging="1800"/>
      </w:pPr>
      <w:rPr>
        <w:rFonts w:hint="default"/>
        <w:color w:val="414142"/>
      </w:rPr>
    </w:lvl>
    <w:lvl w:ilvl="8">
      <w:start w:val="1"/>
      <w:numFmt w:val="decimal"/>
      <w:lvlText w:val="%1.%2.%3.%4.%5.%6.%7.%8.%9."/>
      <w:lvlJc w:val="left"/>
      <w:pPr>
        <w:ind w:left="5568" w:hanging="2160"/>
      </w:pPr>
      <w:rPr>
        <w:rFonts w:hint="default"/>
        <w:color w:val="414142"/>
      </w:rPr>
    </w:lvl>
  </w:abstractNum>
  <w:num w:numId="1" w16cid:durableId="1790737962">
    <w:abstractNumId w:val="3"/>
  </w:num>
  <w:num w:numId="2" w16cid:durableId="1829784180">
    <w:abstractNumId w:val="4"/>
  </w:num>
  <w:num w:numId="3" w16cid:durableId="78528467">
    <w:abstractNumId w:val="5"/>
  </w:num>
  <w:num w:numId="4" w16cid:durableId="1064378519">
    <w:abstractNumId w:val="1"/>
  </w:num>
  <w:num w:numId="5" w16cid:durableId="2037386029">
    <w:abstractNumId w:val="2"/>
  </w:num>
  <w:num w:numId="6" w16cid:durableId="1688363390">
    <w:abstractNumId w:val="0"/>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D0"/>
    <w:rsid w:val="000039F0"/>
    <w:rsid w:val="000051B7"/>
    <w:rsid w:val="0000531F"/>
    <w:rsid w:val="000263A5"/>
    <w:rsid w:val="00034C68"/>
    <w:rsid w:val="00035CF6"/>
    <w:rsid w:val="000721C8"/>
    <w:rsid w:val="00080C57"/>
    <w:rsid w:val="0008448C"/>
    <w:rsid w:val="0009188A"/>
    <w:rsid w:val="00091F7A"/>
    <w:rsid w:val="00096D81"/>
    <w:rsid w:val="000A5B59"/>
    <w:rsid w:val="000B13AB"/>
    <w:rsid w:val="000B366C"/>
    <w:rsid w:val="000C47BD"/>
    <w:rsid w:val="000C5D0C"/>
    <w:rsid w:val="000C6E3D"/>
    <w:rsid w:val="000E0660"/>
    <w:rsid w:val="000E69EE"/>
    <w:rsid w:val="00121568"/>
    <w:rsid w:val="0014205A"/>
    <w:rsid w:val="001607B1"/>
    <w:rsid w:val="00161259"/>
    <w:rsid w:val="001613C9"/>
    <w:rsid w:val="001671CB"/>
    <w:rsid w:val="00172B60"/>
    <w:rsid w:val="00172CAC"/>
    <w:rsid w:val="00176C23"/>
    <w:rsid w:val="001801BB"/>
    <w:rsid w:val="00180418"/>
    <w:rsid w:val="00185D4A"/>
    <w:rsid w:val="00187DEA"/>
    <w:rsid w:val="001920EE"/>
    <w:rsid w:val="001A02D3"/>
    <w:rsid w:val="001A0ECF"/>
    <w:rsid w:val="001A1D82"/>
    <w:rsid w:val="001A4DA1"/>
    <w:rsid w:val="001C7BB4"/>
    <w:rsid w:val="001D28DF"/>
    <w:rsid w:val="001D552B"/>
    <w:rsid w:val="001E2406"/>
    <w:rsid w:val="001E61C6"/>
    <w:rsid w:val="001F16D0"/>
    <w:rsid w:val="002053FF"/>
    <w:rsid w:val="00225440"/>
    <w:rsid w:val="0023235B"/>
    <w:rsid w:val="002370FA"/>
    <w:rsid w:val="0024214B"/>
    <w:rsid w:val="00246CE9"/>
    <w:rsid w:val="00264617"/>
    <w:rsid w:val="0026577E"/>
    <w:rsid w:val="002670E3"/>
    <w:rsid w:val="002725B7"/>
    <w:rsid w:val="002947B8"/>
    <w:rsid w:val="002B06EC"/>
    <w:rsid w:val="002C4397"/>
    <w:rsid w:val="002D1967"/>
    <w:rsid w:val="002D40E4"/>
    <w:rsid w:val="002D4BF3"/>
    <w:rsid w:val="002D54E3"/>
    <w:rsid w:val="002E0229"/>
    <w:rsid w:val="002E5647"/>
    <w:rsid w:val="002F52D6"/>
    <w:rsid w:val="00302349"/>
    <w:rsid w:val="00315D8F"/>
    <w:rsid w:val="00322515"/>
    <w:rsid w:val="003249C6"/>
    <w:rsid w:val="00335DCC"/>
    <w:rsid w:val="003360B5"/>
    <w:rsid w:val="003506A3"/>
    <w:rsid w:val="00351405"/>
    <w:rsid w:val="00351DA1"/>
    <w:rsid w:val="00360B99"/>
    <w:rsid w:val="0037124A"/>
    <w:rsid w:val="00373EA6"/>
    <w:rsid w:val="003917E9"/>
    <w:rsid w:val="00396369"/>
    <w:rsid w:val="003A0866"/>
    <w:rsid w:val="003A0C60"/>
    <w:rsid w:val="003D6528"/>
    <w:rsid w:val="003E680D"/>
    <w:rsid w:val="0040097F"/>
    <w:rsid w:val="00410B92"/>
    <w:rsid w:val="00414EC7"/>
    <w:rsid w:val="004232A4"/>
    <w:rsid w:val="00430AFC"/>
    <w:rsid w:val="00434FDC"/>
    <w:rsid w:val="00442247"/>
    <w:rsid w:val="0044700F"/>
    <w:rsid w:val="00463DD6"/>
    <w:rsid w:val="00470059"/>
    <w:rsid w:val="004733AF"/>
    <w:rsid w:val="00474C7F"/>
    <w:rsid w:val="004827C6"/>
    <w:rsid w:val="00497201"/>
    <w:rsid w:val="004D459C"/>
    <w:rsid w:val="004D6830"/>
    <w:rsid w:val="004D787F"/>
    <w:rsid w:val="004E35CA"/>
    <w:rsid w:val="004F044D"/>
    <w:rsid w:val="004F350B"/>
    <w:rsid w:val="00517255"/>
    <w:rsid w:val="0052103C"/>
    <w:rsid w:val="005248C7"/>
    <w:rsid w:val="00532A55"/>
    <w:rsid w:val="00565019"/>
    <w:rsid w:val="005675DF"/>
    <w:rsid w:val="00590305"/>
    <w:rsid w:val="005943E5"/>
    <w:rsid w:val="005A275D"/>
    <w:rsid w:val="005C3DE7"/>
    <w:rsid w:val="005D17C9"/>
    <w:rsid w:val="005D20B4"/>
    <w:rsid w:val="005D2CEE"/>
    <w:rsid w:val="005E3EB3"/>
    <w:rsid w:val="005F10E7"/>
    <w:rsid w:val="00611AEA"/>
    <w:rsid w:val="00614BC7"/>
    <w:rsid w:val="006161B9"/>
    <w:rsid w:val="0061703A"/>
    <w:rsid w:val="0061758F"/>
    <w:rsid w:val="0062376B"/>
    <w:rsid w:val="0065394E"/>
    <w:rsid w:val="0065600C"/>
    <w:rsid w:val="00657A33"/>
    <w:rsid w:val="0066583E"/>
    <w:rsid w:val="006659B2"/>
    <w:rsid w:val="00676A9A"/>
    <w:rsid w:val="00685332"/>
    <w:rsid w:val="006962FF"/>
    <w:rsid w:val="006C2780"/>
    <w:rsid w:val="006C3749"/>
    <w:rsid w:val="006C3754"/>
    <w:rsid w:val="006C7D60"/>
    <w:rsid w:val="006D5869"/>
    <w:rsid w:val="006E40AF"/>
    <w:rsid w:val="00713ECD"/>
    <w:rsid w:val="007162E7"/>
    <w:rsid w:val="00725181"/>
    <w:rsid w:val="00726629"/>
    <w:rsid w:val="00731847"/>
    <w:rsid w:val="00734737"/>
    <w:rsid w:val="00745745"/>
    <w:rsid w:val="00751B72"/>
    <w:rsid w:val="00752A5A"/>
    <w:rsid w:val="007537DF"/>
    <w:rsid w:val="00762288"/>
    <w:rsid w:val="00766776"/>
    <w:rsid w:val="00782FF1"/>
    <w:rsid w:val="00790AC5"/>
    <w:rsid w:val="007972E9"/>
    <w:rsid w:val="007A5751"/>
    <w:rsid w:val="007B155D"/>
    <w:rsid w:val="007B51EE"/>
    <w:rsid w:val="007C1F92"/>
    <w:rsid w:val="007D4828"/>
    <w:rsid w:val="007E348B"/>
    <w:rsid w:val="007F729F"/>
    <w:rsid w:val="00801350"/>
    <w:rsid w:val="0080228A"/>
    <w:rsid w:val="00807BDE"/>
    <w:rsid w:val="00814B5A"/>
    <w:rsid w:val="00835088"/>
    <w:rsid w:val="00835C60"/>
    <w:rsid w:val="0084445E"/>
    <w:rsid w:val="0085381F"/>
    <w:rsid w:val="00880532"/>
    <w:rsid w:val="00882161"/>
    <w:rsid w:val="00887969"/>
    <w:rsid w:val="00896AD2"/>
    <w:rsid w:val="00896E74"/>
    <w:rsid w:val="008A0927"/>
    <w:rsid w:val="008A6877"/>
    <w:rsid w:val="008B7EA3"/>
    <w:rsid w:val="008C22E2"/>
    <w:rsid w:val="008D2CFC"/>
    <w:rsid w:val="008D4E90"/>
    <w:rsid w:val="008D7E9B"/>
    <w:rsid w:val="008E3428"/>
    <w:rsid w:val="008F0FF8"/>
    <w:rsid w:val="008F6556"/>
    <w:rsid w:val="00903F4B"/>
    <w:rsid w:val="009125FC"/>
    <w:rsid w:val="009233EA"/>
    <w:rsid w:val="00923672"/>
    <w:rsid w:val="00927368"/>
    <w:rsid w:val="009326B8"/>
    <w:rsid w:val="00935B0B"/>
    <w:rsid w:val="0093609A"/>
    <w:rsid w:val="00937A89"/>
    <w:rsid w:val="009436F1"/>
    <w:rsid w:val="009A231D"/>
    <w:rsid w:val="009B3407"/>
    <w:rsid w:val="009B716B"/>
    <w:rsid w:val="009C0AD4"/>
    <w:rsid w:val="009C4BB4"/>
    <w:rsid w:val="009C570A"/>
    <w:rsid w:val="009E1F11"/>
    <w:rsid w:val="009E3AC7"/>
    <w:rsid w:val="009E7AB0"/>
    <w:rsid w:val="00A02060"/>
    <w:rsid w:val="00A02FBC"/>
    <w:rsid w:val="00A117A0"/>
    <w:rsid w:val="00A154FB"/>
    <w:rsid w:val="00A1666A"/>
    <w:rsid w:val="00A241D7"/>
    <w:rsid w:val="00A27935"/>
    <w:rsid w:val="00A317B1"/>
    <w:rsid w:val="00A439C5"/>
    <w:rsid w:val="00A6142A"/>
    <w:rsid w:val="00AA0BFC"/>
    <w:rsid w:val="00AC2F8F"/>
    <w:rsid w:val="00AC36D3"/>
    <w:rsid w:val="00AF50DE"/>
    <w:rsid w:val="00B033D7"/>
    <w:rsid w:val="00B07003"/>
    <w:rsid w:val="00B26273"/>
    <w:rsid w:val="00B2672F"/>
    <w:rsid w:val="00B349D0"/>
    <w:rsid w:val="00B375DA"/>
    <w:rsid w:val="00B545EF"/>
    <w:rsid w:val="00B62CE6"/>
    <w:rsid w:val="00B652C0"/>
    <w:rsid w:val="00B742B5"/>
    <w:rsid w:val="00B914BD"/>
    <w:rsid w:val="00BE7378"/>
    <w:rsid w:val="00BE7505"/>
    <w:rsid w:val="00BF346F"/>
    <w:rsid w:val="00C01A6C"/>
    <w:rsid w:val="00C1756D"/>
    <w:rsid w:val="00C203E5"/>
    <w:rsid w:val="00C214FA"/>
    <w:rsid w:val="00C233AD"/>
    <w:rsid w:val="00C32C9E"/>
    <w:rsid w:val="00C379FF"/>
    <w:rsid w:val="00C406D0"/>
    <w:rsid w:val="00C42222"/>
    <w:rsid w:val="00C5469F"/>
    <w:rsid w:val="00C557C7"/>
    <w:rsid w:val="00C74594"/>
    <w:rsid w:val="00C75C86"/>
    <w:rsid w:val="00C77B90"/>
    <w:rsid w:val="00C80DC3"/>
    <w:rsid w:val="00C827A5"/>
    <w:rsid w:val="00C83C07"/>
    <w:rsid w:val="00C83DDB"/>
    <w:rsid w:val="00C84622"/>
    <w:rsid w:val="00C86C47"/>
    <w:rsid w:val="00CA35E8"/>
    <w:rsid w:val="00CA74AF"/>
    <w:rsid w:val="00CA7FC0"/>
    <w:rsid w:val="00CC3750"/>
    <w:rsid w:val="00CD45F0"/>
    <w:rsid w:val="00CE0B61"/>
    <w:rsid w:val="00CE14EC"/>
    <w:rsid w:val="00CE3C04"/>
    <w:rsid w:val="00CF6130"/>
    <w:rsid w:val="00CF68BB"/>
    <w:rsid w:val="00D003FD"/>
    <w:rsid w:val="00D23B59"/>
    <w:rsid w:val="00D34508"/>
    <w:rsid w:val="00D35077"/>
    <w:rsid w:val="00D40E86"/>
    <w:rsid w:val="00D4320C"/>
    <w:rsid w:val="00D471E1"/>
    <w:rsid w:val="00D7555C"/>
    <w:rsid w:val="00D76007"/>
    <w:rsid w:val="00D81705"/>
    <w:rsid w:val="00D96EE4"/>
    <w:rsid w:val="00DA208B"/>
    <w:rsid w:val="00DA3697"/>
    <w:rsid w:val="00DC7AE5"/>
    <w:rsid w:val="00DE3EF5"/>
    <w:rsid w:val="00DE6B53"/>
    <w:rsid w:val="00DE713D"/>
    <w:rsid w:val="00E00B41"/>
    <w:rsid w:val="00E021C9"/>
    <w:rsid w:val="00E06192"/>
    <w:rsid w:val="00E06492"/>
    <w:rsid w:val="00E123CA"/>
    <w:rsid w:val="00E32FAB"/>
    <w:rsid w:val="00E40FEB"/>
    <w:rsid w:val="00E52B23"/>
    <w:rsid w:val="00E532BF"/>
    <w:rsid w:val="00E64FED"/>
    <w:rsid w:val="00E82E0F"/>
    <w:rsid w:val="00E9406B"/>
    <w:rsid w:val="00E94BC7"/>
    <w:rsid w:val="00EA2DB3"/>
    <w:rsid w:val="00EC1095"/>
    <w:rsid w:val="00EC51B2"/>
    <w:rsid w:val="00EC6A0E"/>
    <w:rsid w:val="00EE43DB"/>
    <w:rsid w:val="00EE4744"/>
    <w:rsid w:val="00EE774E"/>
    <w:rsid w:val="00EF6BC2"/>
    <w:rsid w:val="00EF6ED9"/>
    <w:rsid w:val="00F01AFB"/>
    <w:rsid w:val="00F034B9"/>
    <w:rsid w:val="00F07650"/>
    <w:rsid w:val="00F1266C"/>
    <w:rsid w:val="00F14355"/>
    <w:rsid w:val="00F30EE8"/>
    <w:rsid w:val="00F358DA"/>
    <w:rsid w:val="00F41683"/>
    <w:rsid w:val="00F4283B"/>
    <w:rsid w:val="00F46798"/>
    <w:rsid w:val="00F469FD"/>
    <w:rsid w:val="00F73A2D"/>
    <w:rsid w:val="00F745FF"/>
    <w:rsid w:val="00F75DF2"/>
    <w:rsid w:val="00F761FF"/>
    <w:rsid w:val="00F762CD"/>
    <w:rsid w:val="00F91D0E"/>
    <w:rsid w:val="00F93879"/>
    <w:rsid w:val="00FB1AB2"/>
    <w:rsid w:val="00FB5579"/>
    <w:rsid w:val="00FB64DE"/>
    <w:rsid w:val="00FD7E80"/>
    <w:rsid w:val="00FF6326"/>
    <w:rsid w:val="7C4A3E1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FE13924"/>
  <w15:chartTrackingRefBased/>
  <w15:docId w15:val="{056909BD-7D75-4D09-87BB-222931B67A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arasts" w:default="1">
    <w:name w:val="Normal"/>
    <w:qFormat/>
    <w:rsid w:val="002F52D6"/>
    <w:rPr>
      <w:sz w:val="24"/>
      <w:szCs w:val="24"/>
      <w:lang w:eastAsia="en-US"/>
    </w:rPr>
  </w:style>
  <w:style w:type="paragraph" w:styleId="Virsraksts1">
    <w:name w:val="heading 1"/>
    <w:basedOn w:val="Parasts"/>
    <w:next w:val="Parasts"/>
    <w:qFormat/>
    <w:pPr>
      <w:keepNext/>
      <w:tabs>
        <w:tab w:val="left" w:pos="3240"/>
        <w:tab w:val="left" w:pos="6480"/>
      </w:tabs>
      <w:outlineLvl w:val="0"/>
    </w:pPr>
    <w:rPr>
      <w:u w:val="single"/>
    </w:rPr>
  </w:style>
  <w:style w:type="paragraph" w:styleId="Virsraksts2">
    <w:name w:val="heading 2"/>
    <w:basedOn w:val="Parasts"/>
    <w:next w:val="Parasts"/>
    <w:qFormat/>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B375DA"/>
    <w:pPr>
      <w:keepNext/>
      <w:spacing w:before="240" w:after="60"/>
      <w:outlineLvl w:val="2"/>
    </w:pPr>
    <w:rPr>
      <w:rFonts w:ascii="Arial" w:hAnsi="Arial" w:cs="Arial"/>
      <w:b/>
      <w:bCs/>
      <w:sz w:val="26"/>
      <w:szCs w:val="26"/>
    </w:rPr>
  </w:style>
  <w:style w:type="paragraph" w:styleId="Virsraksts4">
    <w:name w:val="heading 4"/>
    <w:basedOn w:val="Parasts"/>
    <w:next w:val="Parasts"/>
    <w:qFormat/>
    <w:rsid w:val="002E5647"/>
    <w:pPr>
      <w:keepNext/>
      <w:spacing w:before="240" w:after="60"/>
      <w:outlineLvl w:val="3"/>
    </w:pPr>
    <w:rPr>
      <w:b/>
      <w:bCs/>
      <w:sz w:val="28"/>
      <w:szCs w:val="28"/>
    </w:rPr>
  </w:style>
  <w:style w:type="paragraph" w:styleId="Virsraksts7">
    <w:name w:val="heading 7"/>
    <w:basedOn w:val="Parasts"/>
    <w:next w:val="Parasts"/>
    <w:qFormat/>
    <w:rsid w:val="002F52D6"/>
    <w:pPr>
      <w:spacing w:before="240" w:after="60"/>
      <w:outlineLvl w:val="6"/>
    </w:pPr>
  </w:style>
  <w:style w:type="character" w:styleId="Noklusjumarindkopasfonts" w:default="1">
    <w:name w:val="Default Paragraph Font"/>
    <w:semiHidden/>
  </w:style>
  <w:style w:type="table" w:styleId="Parastatabula" w:default="1">
    <w:name w:val="Normal Table"/>
    <w:semiHidden/>
    <w:tblPr>
      <w:tblInd w:w="0" w:type="dxa"/>
      <w:tblCellMar>
        <w:top w:w="0" w:type="dxa"/>
        <w:left w:w="108" w:type="dxa"/>
        <w:bottom w:w="0" w:type="dxa"/>
        <w:right w:w="108" w:type="dxa"/>
      </w:tblCellMar>
    </w:tblPr>
  </w:style>
  <w:style w:type="numbering" w:styleId="Bezsaraksta" w:default="1">
    <w:name w:val="No List"/>
    <w:semiHidden/>
  </w:style>
  <w:style w:type="paragraph" w:styleId="Nosaukums">
    <w:name w:val="Title"/>
    <w:basedOn w:val="Parasts"/>
    <w:qFormat/>
    <w:pPr>
      <w:jc w:val="center"/>
    </w:pPr>
    <w:rPr>
      <w:b/>
      <w:bCs/>
      <w:sz w:val="28"/>
    </w:rPr>
  </w:style>
  <w:style w:type="paragraph" w:styleId="Apakvirsraksts">
    <w:name w:val="Subtitle"/>
    <w:basedOn w:val="Parasts"/>
    <w:qFormat/>
    <w:pPr>
      <w:jc w:val="center"/>
    </w:pPr>
    <w:rPr>
      <w:b/>
      <w:bCs/>
      <w:spacing w:val="48"/>
      <w:sz w:val="36"/>
    </w:rPr>
  </w:style>
  <w:style w:type="paragraph" w:styleId="Galvene">
    <w:name w:val="header"/>
    <w:basedOn w:val="Parasts"/>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styleId="Balonteksts">
    <w:name w:val="Balloon Text"/>
    <w:basedOn w:val="Parasts"/>
    <w:semiHidden/>
    <w:rPr>
      <w:rFonts w:ascii="Tahoma" w:hAnsi="Tahoma" w:cs="Tahoma"/>
      <w:sz w:val="16"/>
      <w:szCs w:val="16"/>
    </w:rPr>
  </w:style>
  <w:style w:type="character" w:styleId="HTMLrakstmmana">
    <w:name w:val="HTML Typewriter"/>
    <w:rPr>
      <w:rFonts w:ascii="Courier New" w:hAnsi="Courier New" w:eastAsia="Times New Roman" w:cs="Courier New"/>
      <w:sz w:val="20"/>
      <w:szCs w:val="20"/>
    </w:rPr>
  </w:style>
  <w:style w:type="paragraph" w:styleId="Pamattekstsaratkpi">
    <w:name w:val="Body Text Indent"/>
    <w:basedOn w:val="Parasts"/>
    <w:link w:val="PamattekstsaratkpiRakstz"/>
    <w:rsid w:val="002F52D6"/>
    <w:pPr>
      <w:spacing w:line="360" w:lineRule="auto"/>
      <w:ind w:firstLine="720"/>
      <w:jc w:val="both"/>
    </w:pPr>
  </w:style>
  <w:style w:type="paragraph" w:styleId="Paraststmeklis">
    <w:name w:val="Normal (Web)"/>
    <w:basedOn w:val="Parasts"/>
    <w:pPr>
      <w:spacing w:before="100" w:beforeAutospacing="1" w:after="100" w:afterAutospacing="1"/>
    </w:pPr>
    <w:rPr>
      <w:lang w:val="en-US"/>
    </w:rPr>
  </w:style>
  <w:style w:type="character" w:styleId="c3" w:customStyle="1">
    <w:name w:val="c3"/>
    <w:basedOn w:val="Noklusjumarindkopasfonts"/>
  </w:style>
  <w:style w:type="character" w:styleId="CharChar1" w:customStyle="1">
    <w:name w:val=" Char Char1"/>
    <w:rPr>
      <w:sz w:val="24"/>
      <w:szCs w:val="24"/>
      <w:lang w:val="en-GB" w:eastAsia="en-US" w:bidi="ar-SA"/>
    </w:rPr>
  </w:style>
  <w:style w:type="paragraph" w:styleId="naisf" w:customStyle="1">
    <w:name w:val="naisf"/>
    <w:basedOn w:val="Parasts"/>
    <w:pPr>
      <w:spacing w:before="75" w:after="75"/>
      <w:ind w:firstLine="375"/>
      <w:jc w:val="both"/>
    </w:pPr>
    <w:rPr>
      <w:lang w:eastAsia="lv-LV"/>
    </w:rPr>
  </w:style>
  <w:style w:type="character" w:styleId="CharChar" w:customStyle="1">
    <w:name w:val=" Char Char"/>
    <w:rPr>
      <w:rFonts w:ascii="Tahoma" w:hAnsi="Tahoma" w:cs="Tahoma"/>
      <w:sz w:val="16"/>
      <w:szCs w:val="16"/>
      <w:lang w:val="en-GB" w:eastAsia="en-US" w:bidi="ar-SA"/>
    </w:rPr>
  </w:style>
  <w:style w:type="character" w:styleId="Hipersaite">
    <w:name w:val="Hyperlink"/>
    <w:rPr>
      <w:color w:val="0000FF"/>
      <w:u w:val="single"/>
    </w:rPr>
  </w:style>
  <w:style w:type="character" w:styleId="PamattekstsaratkpiRakstz" w:customStyle="1">
    <w:name w:val="Pamatteksts ar atkāpi Rakstz."/>
    <w:link w:val="Pamattekstsaratkpi"/>
    <w:rsid w:val="00F358DA"/>
    <w:rPr>
      <w:sz w:val="24"/>
      <w:szCs w:val="24"/>
      <w:lang w:eastAsia="en-US"/>
    </w:rPr>
  </w:style>
  <w:style w:type="paragraph" w:styleId="Sarakstarindkopa">
    <w:name w:val="List Paragraph"/>
    <w:basedOn w:val="Parasts"/>
    <w:uiPriority w:val="34"/>
    <w:qFormat/>
    <w:rsid w:val="000721C8"/>
    <w:pPr>
      <w:spacing w:after="200" w:line="276" w:lineRule="auto"/>
      <w:ind w:left="720"/>
      <w:contextualSpacing/>
    </w:pPr>
    <w:rPr>
      <w:rFonts w:ascii="Calibri" w:hAnsi="Calibri" w:eastAsia="Calibri"/>
      <w:sz w:val="22"/>
      <w:szCs w:val="22"/>
    </w:rPr>
  </w:style>
  <w:style w:type="character" w:styleId="KjeneRakstz" w:customStyle="1">
    <w:name w:val="Kājene Rakstz."/>
    <w:link w:val="Kjene"/>
    <w:uiPriority w:val="99"/>
    <w:rsid w:val="009C4BB4"/>
    <w:rPr>
      <w:sz w:val="24"/>
      <w:szCs w:val="24"/>
      <w:lang w:val="en-US" w:eastAsia="en-US"/>
    </w:rPr>
  </w:style>
  <w:style w:type="character" w:styleId="Neatrisintapieminana">
    <w:name w:val="Unresolved Mention"/>
    <w:uiPriority w:val="99"/>
    <w:semiHidden/>
    <w:unhideWhenUsed/>
    <w:rsid w:val="00CD4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620665">
      <w:bodyDiv w:val="1"/>
      <w:marLeft w:val="0"/>
      <w:marRight w:val="0"/>
      <w:marTop w:val="0"/>
      <w:marBottom w:val="0"/>
      <w:divBdr>
        <w:top w:val="none" w:sz="0" w:space="0" w:color="auto"/>
        <w:left w:val="none" w:sz="0" w:space="0" w:color="auto"/>
        <w:bottom w:val="none" w:sz="0" w:space="0" w:color="auto"/>
        <w:right w:val="none" w:sz="0" w:space="0" w:color="auto"/>
      </w:divBdr>
    </w:div>
    <w:div w:id="176673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www.kkp.lv" TargetMode="External" Id="rId8" /><Relationship Type="http://schemas.openxmlformats.org/officeDocument/2006/relationships/hyperlink" Target="mailto:mara.skuja@kuldiga.lv"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kkp.lv"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kkp.lv"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mailto:iepirkumi@kkp.lv"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mailto:mara.skuja@kuldiga.lv" TargetMode="External" Id="rId9" /><Relationship Type="http://schemas.openxmlformats.org/officeDocument/2006/relationships/hyperlink" Target="http://www.kkp.lv" TargetMode="External" Id="rId14" /></Relationships>
</file>

<file path=word/_rels/header2.xml.rels><?xml version="1.0" encoding="UTF-8" standalone="yes"?>
<Relationships xmlns="http://schemas.openxmlformats.org/package/2006/relationships"><Relationship Id="rId3" Type="http://schemas.openxmlformats.org/officeDocument/2006/relationships/hyperlink" Target="http://www.kkp.lv" TargetMode="External"/><Relationship Id="rId2" Type="http://schemas.openxmlformats.org/officeDocument/2006/relationships/hyperlink" Target="mailto:kkp@kuldiga.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0D9E4-0149-42EC-95E3-55C4E39BC0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Kuldīgas Komunālie pakalpojumi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SABIEDRĪBA AR IEROBEŽOTU ATBILDĪBU</dc:title>
  <dc:subject/>
  <dc:creator>Uldis Apse</dc:creator>
  <keywords/>
  <dc:description/>
  <lastModifiedBy>Kate Annemarija Dauga</lastModifiedBy>
  <revision>3</revision>
  <lastPrinted>2022-08-22T21:18:00.0000000Z</lastPrinted>
  <dcterms:created xsi:type="dcterms:W3CDTF">2022-08-24T12:02:00.0000000Z</dcterms:created>
  <dcterms:modified xsi:type="dcterms:W3CDTF">2022-08-24T12:02:43.3811779Z</dcterms:modified>
</coreProperties>
</file>